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5B05" w14:textId="77777777" w:rsidR="00133D70" w:rsidRDefault="00133D70" w:rsidP="006317BB">
      <w:pPr>
        <w:tabs>
          <w:tab w:val="left" w:pos="293"/>
        </w:tabs>
        <w:spacing w:after="200" w:line="276" w:lineRule="auto"/>
        <w:ind w:left="720" w:hanging="360"/>
        <w:jc w:val="both"/>
      </w:pPr>
    </w:p>
    <w:p w14:paraId="799FD99C" w14:textId="085FE22C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Soru sormaya teşvik ederek mevcut durumu anlamalarına yardımcı olunmalı</w:t>
      </w:r>
      <w:r w:rsidR="00133D70" w:rsidRPr="006317BB">
        <w:rPr>
          <w:rFonts w:eastAsia="Arial" w:cstheme="minorHAnsi"/>
          <w:sz w:val="32"/>
          <w:szCs w:val="24"/>
        </w:rPr>
        <w:t>,</w:t>
      </w:r>
    </w:p>
    <w:p w14:paraId="046C2C70" w14:textId="444FCA47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Güvende olduğu konusunda güvence verilmeli</w:t>
      </w:r>
      <w:r w:rsidR="00133D70" w:rsidRPr="006317BB">
        <w:rPr>
          <w:rFonts w:eastAsia="Arial" w:cstheme="minorHAnsi"/>
          <w:sz w:val="32"/>
          <w:szCs w:val="24"/>
        </w:rPr>
        <w:t xml:space="preserve"> ve hissetmesini sağlamalı,</w:t>
      </w:r>
    </w:p>
    <w:p w14:paraId="44F1746B" w14:textId="000A4423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Üzgün ve sıkıntılı hissetmesi halinde, bunda yanlışlık olmadığı</w:t>
      </w:r>
      <w:r w:rsidR="009A5EB6" w:rsidRPr="006317BB">
        <w:rPr>
          <w:rFonts w:eastAsia="Arial" w:cstheme="minorHAnsi"/>
          <w:sz w:val="32"/>
          <w:szCs w:val="24"/>
        </w:rPr>
        <w:t>nı belirtmeli,</w:t>
      </w:r>
    </w:p>
    <w:p w14:paraId="7E0BFB64" w14:textId="6CB965A1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Çizim gibi aktivitelerle duygularını ifade etmelerine yardımcı olunmalı</w:t>
      </w:r>
      <w:r w:rsidR="002C40F2" w:rsidRPr="006317BB">
        <w:rPr>
          <w:rFonts w:eastAsia="Arial" w:cstheme="minorHAnsi"/>
          <w:sz w:val="32"/>
          <w:szCs w:val="24"/>
        </w:rPr>
        <w:t>,</w:t>
      </w:r>
    </w:p>
    <w:p w14:paraId="2CB83952" w14:textId="143B5813" w:rsidR="005445DB" w:rsidRPr="006317BB" w:rsidRDefault="00A11D51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 xml:space="preserve">Salgının </w:t>
      </w:r>
      <w:r w:rsidR="005445DB" w:rsidRPr="006317BB">
        <w:rPr>
          <w:rFonts w:eastAsia="Arial" w:cstheme="minorHAnsi"/>
          <w:sz w:val="32"/>
          <w:szCs w:val="24"/>
        </w:rPr>
        <w:t>nasıl yayıldığına da</w:t>
      </w:r>
      <w:r w:rsidRPr="006317BB">
        <w:rPr>
          <w:rFonts w:eastAsia="Arial" w:cstheme="minorHAnsi"/>
          <w:sz w:val="32"/>
          <w:szCs w:val="24"/>
        </w:rPr>
        <w:t>i</w:t>
      </w:r>
      <w:r w:rsidR="005445DB" w:rsidRPr="006317BB">
        <w:rPr>
          <w:rFonts w:eastAsia="Arial" w:cstheme="minorHAnsi"/>
          <w:sz w:val="32"/>
          <w:szCs w:val="24"/>
        </w:rPr>
        <w:t>r bilgiler paylaşmalı</w:t>
      </w:r>
      <w:r w:rsidR="002C40F2" w:rsidRPr="006317BB">
        <w:rPr>
          <w:rFonts w:eastAsia="Arial" w:cstheme="minorHAnsi"/>
          <w:sz w:val="32"/>
          <w:szCs w:val="24"/>
        </w:rPr>
        <w:t>,</w:t>
      </w:r>
    </w:p>
    <w:p w14:paraId="327BBA5C" w14:textId="0F7CED57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74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Düzenli olarak ve durum değişiklikleri hakkında konuşulmalı</w:t>
      </w:r>
      <w:r w:rsidR="00240B08" w:rsidRPr="006317BB">
        <w:rPr>
          <w:rFonts w:eastAsia="Arial" w:cstheme="minorHAnsi"/>
          <w:sz w:val="32"/>
          <w:szCs w:val="24"/>
        </w:rPr>
        <w:t xml:space="preserve"> ve rahatlamalarını sağlamalı,</w:t>
      </w:r>
    </w:p>
    <w:p w14:paraId="4FA91E68" w14:textId="70430791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74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 xml:space="preserve">Temizlik ve </w:t>
      </w:r>
      <w:proofErr w:type="gramStart"/>
      <w:r w:rsidRPr="006317BB">
        <w:rPr>
          <w:rFonts w:eastAsia="Arial" w:cstheme="minorHAnsi"/>
          <w:sz w:val="32"/>
          <w:szCs w:val="24"/>
        </w:rPr>
        <w:t>hijyen</w:t>
      </w:r>
      <w:proofErr w:type="gramEnd"/>
      <w:r w:rsidRPr="006317BB">
        <w:rPr>
          <w:rFonts w:eastAsia="Arial" w:cstheme="minorHAnsi"/>
          <w:sz w:val="32"/>
          <w:szCs w:val="24"/>
        </w:rPr>
        <w:t xml:space="preserve"> kurallarına uymalarına yardımcı olunmalı</w:t>
      </w:r>
      <w:r w:rsidR="00240B08" w:rsidRPr="006317BB">
        <w:rPr>
          <w:rFonts w:eastAsia="Arial" w:cstheme="minorHAnsi"/>
          <w:sz w:val="32"/>
          <w:szCs w:val="24"/>
        </w:rPr>
        <w:t>,</w:t>
      </w:r>
    </w:p>
    <w:p w14:paraId="26006475" w14:textId="2CE10539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74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Bilgi ve uyarıları söylerken olumlu ifadeler kullanılmalı</w:t>
      </w:r>
      <w:r w:rsidR="00240B08" w:rsidRPr="006317BB">
        <w:rPr>
          <w:rFonts w:eastAsia="Arial" w:cstheme="minorHAnsi"/>
          <w:sz w:val="32"/>
          <w:szCs w:val="24"/>
        </w:rPr>
        <w:t>,</w:t>
      </w:r>
      <w:r w:rsidRPr="006317BB">
        <w:rPr>
          <w:rFonts w:eastAsia="Arial" w:cstheme="minorHAnsi"/>
          <w:sz w:val="32"/>
          <w:szCs w:val="24"/>
        </w:rPr>
        <w:t xml:space="preserve"> </w:t>
      </w:r>
      <w:bookmarkStart w:id="0" w:name="page8"/>
      <w:bookmarkStart w:id="1" w:name="page9"/>
      <w:bookmarkStart w:id="2" w:name="page10"/>
      <w:bookmarkEnd w:id="0"/>
      <w:bookmarkEnd w:id="1"/>
      <w:bookmarkEnd w:id="2"/>
    </w:p>
    <w:p w14:paraId="781AACD3" w14:textId="16A1261B" w:rsidR="005445D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Ekstra zaman ayırıp bilgi verilmeli</w:t>
      </w:r>
      <w:r w:rsidR="00240B08" w:rsidRPr="006317BB">
        <w:rPr>
          <w:rFonts w:eastAsia="Arial" w:cstheme="minorHAnsi"/>
          <w:sz w:val="32"/>
          <w:szCs w:val="24"/>
        </w:rPr>
        <w:t>,</w:t>
      </w:r>
    </w:p>
    <w:p w14:paraId="6A2627ED" w14:textId="357D33CF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Ne olduğu ile ilgili sorulara korkutucu ayrıntılara girmeden basit cevaplar verilmeli</w:t>
      </w:r>
      <w:r w:rsidR="00240B08" w:rsidRPr="006317BB">
        <w:rPr>
          <w:rFonts w:eastAsia="Arial" w:cstheme="minorHAnsi"/>
          <w:sz w:val="32"/>
          <w:szCs w:val="24"/>
        </w:rPr>
        <w:t>,</w:t>
      </w:r>
    </w:p>
    <w:p w14:paraId="54D6A170" w14:textId="43E0AB03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Mümkünse oynama ve rahatlama imkânı sağlanmalı</w:t>
      </w:r>
      <w:r w:rsidR="00240B08" w:rsidRPr="006317BB">
        <w:rPr>
          <w:rFonts w:eastAsia="Arial" w:cstheme="minorHAnsi"/>
          <w:sz w:val="32"/>
          <w:szCs w:val="24"/>
        </w:rPr>
        <w:t>,</w:t>
      </w:r>
      <w:r w:rsidR="00693AD4" w:rsidRPr="006317BB">
        <w:rPr>
          <w:rFonts w:eastAsia="Arial" w:cstheme="minorHAnsi"/>
          <w:sz w:val="32"/>
          <w:szCs w:val="24"/>
        </w:rPr>
        <w:t xml:space="preserve"> oyunların seçiminde damlacık sebebiyle kısıtlanan oyunlar tercih edilmemeli, </w:t>
      </w:r>
    </w:p>
    <w:p w14:paraId="48FC2692" w14:textId="3EA26B5D" w:rsidR="005445D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Kötü şeylerden sorumlu olmadıklarını açıklamalı</w:t>
      </w:r>
      <w:r w:rsidR="00693AD4" w:rsidRPr="006317BB">
        <w:rPr>
          <w:rFonts w:eastAsia="Arial" w:cstheme="minorHAnsi"/>
          <w:sz w:val="32"/>
          <w:szCs w:val="24"/>
        </w:rPr>
        <w:t>,</w:t>
      </w:r>
    </w:p>
    <w:p w14:paraId="496FB911" w14:textId="77777777" w:rsidR="006317BB" w:rsidRPr="006317BB" w:rsidRDefault="006317B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Günlük rutin ve planlara mümkün olduğu kadar uyulmalı,</w:t>
      </w:r>
    </w:p>
    <w:p w14:paraId="0C608390" w14:textId="77777777" w:rsidR="005445DB" w:rsidRPr="006317BB" w:rsidRDefault="005445DB" w:rsidP="002D0D98">
      <w:pPr>
        <w:pStyle w:val="ListeParagraf"/>
        <w:numPr>
          <w:ilvl w:val="0"/>
          <w:numId w:val="25"/>
        </w:numPr>
        <w:tabs>
          <w:tab w:val="left" w:pos="293"/>
        </w:tabs>
        <w:spacing w:after="200" w:line="276" w:lineRule="auto"/>
        <w:jc w:val="both"/>
        <w:rPr>
          <w:rFonts w:eastAsia="Arial" w:cstheme="minorHAnsi"/>
          <w:sz w:val="32"/>
          <w:szCs w:val="24"/>
        </w:rPr>
      </w:pPr>
      <w:r w:rsidRPr="006317BB">
        <w:rPr>
          <w:rFonts w:eastAsia="Arial" w:cstheme="minorHAnsi"/>
          <w:sz w:val="32"/>
          <w:szCs w:val="24"/>
        </w:rPr>
        <w:t>Güvende oldukları sık sık hatırlatılmalıdır.</w:t>
      </w:r>
    </w:p>
    <w:p w14:paraId="63425292" w14:textId="6850DFCB" w:rsidR="00220C2C" w:rsidRPr="006317BB" w:rsidRDefault="00220C2C" w:rsidP="00D32F8C">
      <w:pPr>
        <w:tabs>
          <w:tab w:val="left" w:pos="5055"/>
        </w:tabs>
        <w:rPr>
          <w:rFonts w:cstheme="minorHAnsi"/>
          <w:sz w:val="36"/>
          <w:szCs w:val="28"/>
        </w:rPr>
      </w:pPr>
      <w:bookmarkStart w:id="3" w:name="_GoBack"/>
      <w:bookmarkEnd w:id="3"/>
    </w:p>
    <w:sectPr w:rsidR="00220C2C" w:rsidRPr="006317BB" w:rsidSect="006317BB">
      <w:head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72AC5" w14:textId="77777777" w:rsidR="009F0319" w:rsidRDefault="009F0319" w:rsidP="00BE2D4E">
      <w:pPr>
        <w:spacing w:line="240" w:lineRule="auto"/>
      </w:pPr>
      <w:r>
        <w:separator/>
      </w:r>
    </w:p>
  </w:endnote>
  <w:endnote w:type="continuationSeparator" w:id="0">
    <w:p w14:paraId="0D0CDE4E" w14:textId="77777777" w:rsidR="009F0319" w:rsidRDefault="009F031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59225" w14:textId="77777777" w:rsidR="009F0319" w:rsidRDefault="009F0319" w:rsidP="00BE2D4E">
      <w:pPr>
        <w:spacing w:line="240" w:lineRule="auto"/>
      </w:pPr>
      <w:r>
        <w:separator/>
      </w:r>
    </w:p>
  </w:footnote>
  <w:footnote w:type="continuationSeparator" w:id="0">
    <w:p w14:paraId="3F3C6713" w14:textId="77777777" w:rsidR="009F0319" w:rsidRDefault="009F031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6317BB" w14:paraId="64B17657" w14:textId="77777777" w:rsidTr="006317BB">
      <w:trPr>
        <w:trHeight w:val="1107"/>
      </w:trPr>
      <w:tc>
        <w:tcPr>
          <w:tcW w:w="14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84010CD" w14:textId="28481996" w:rsidR="006317BB" w:rsidRDefault="006317B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8907385" wp14:editId="5FA06B7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CD14D09" w14:textId="77777777" w:rsidR="006317BB" w:rsidRDefault="006317B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4850D77" w14:textId="77777777" w:rsidR="006317BB" w:rsidRDefault="006317BB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1F6254BE" w14:textId="77777777" w:rsidR="006317BB" w:rsidRDefault="006317BB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1A59AD94" w14:textId="77777777" w:rsidR="006317BB" w:rsidRDefault="006317B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D64D536" w14:textId="377A936C" w:rsidR="006317BB" w:rsidRDefault="006317B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ÖZEL EĞİTİM POLİTİKASI TALİMATLARI</w:t>
          </w:r>
        </w:p>
      </w:tc>
      <w:tc>
        <w:tcPr>
          <w:tcW w:w="23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547FA4" w14:textId="6484489F" w:rsidR="006317BB" w:rsidRDefault="006317B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AC6232" wp14:editId="0EA17EA5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3031"/>
    <w:multiLevelType w:val="hybridMultilevel"/>
    <w:tmpl w:val="FC3E6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36E1810"/>
    <w:multiLevelType w:val="hybridMultilevel"/>
    <w:tmpl w:val="2BEA2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8"/>
  </w:num>
  <w:num w:numId="5">
    <w:abstractNumId w:val="7"/>
  </w:num>
  <w:num w:numId="6">
    <w:abstractNumId w:val="13"/>
  </w:num>
  <w:num w:numId="7">
    <w:abstractNumId w:val="16"/>
  </w:num>
  <w:num w:numId="8">
    <w:abstractNumId w:val="0"/>
  </w:num>
  <w:num w:numId="9">
    <w:abstractNumId w:val="23"/>
  </w:num>
  <w:num w:numId="10">
    <w:abstractNumId w:val="11"/>
  </w:num>
  <w:num w:numId="11">
    <w:abstractNumId w:val="10"/>
  </w:num>
  <w:num w:numId="12">
    <w:abstractNumId w:val="20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17"/>
  </w:num>
  <w:num w:numId="19">
    <w:abstractNumId w:val="2"/>
  </w:num>
  <w:num w:numId="20">
    <w:abstractNumId w:val="21"/>
  </w:num>
  <w:num w:numId="21">
    <w:abstractNumId w:val="22"/>
  </w:num>
  <w:num w:numId="22">
    <w:abstractNumId w:val="14"/>
  </w:num>
  <w:num w:numId="23">
    <w:abstractNumId w:val="12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3E5B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4ED2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3D70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223B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A0A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4461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0B08"/>
    <w:rsid w:val="0024117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2885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2709"/>
    <w:rsid w:val="002C40F2"/>
    <w:rsid w:val="002D01D6"/>
    <w:rsid w:val="002D0D35"/>
    <w:rsid w:val="002D0D98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C48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AAB"/>
    <w:rsid w:val="00391D46"/>
    <w:rsid w:val="00394509"/>
    <w:rsid w:val="00394884"/>
    <w:rsid w:val="00394D96"/>
    <w:rsid w:val="00395675"/>
    <w:rsid w:val="00395B94"/>
    <w:rsid w:val="00396615"/>
    <w:rsid w:val="003979B5"/>
    <w:rsid w:val="003A15B9"/>
    <w:rsid w:val="003A2353"/>
    <w:rsid w:val="003A3400"/>
    <w:rsid w:val="003A65E8"/>
    <w:rsid w:val="003B1416"/>
    <w:rsid w:val="003B28A8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317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3ABA"/>
    <w:rsid w:val="00464C84"/>
    <w:rsid w:val="0046556E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0E07"/>
    <w:rsid w:val="004B166E"/>
    <w:rsid w:val="004B362D"/>
    <w:rsid w:val="004B4169"/>
    <w:rsid w:val="004B51AA"/>
    <w:rsid w:val="004B6F8A"/>
    <w:rsid w:val="004C00A7"/>
    <w:rsid w:val="004C07C3"/>
    <w:rsid w:val="004C4A34"/>
    <w:rsid w:val="004D1451"/>
    <w:rsid w:val="004D1B6D"/>
    <w:rsid w:val="004D23F1"/>
    <w:rsid w:val="004E2625"/>
    <w:rsid w:val="004E34A1"/>
    <w:rsid w:val="004E55F6"/>
    <w:rsid w:val="004F08D4"/>
    <w:rsid w:val="004F0EC2"/>
    <w:rsid w:val="004F1DDC"/>
    <w:rsid w:val="004F46BD"/>
    <w:rsid w:val="004F4EC1"/>
    <w:rsid w:val="004F5C7C"/>
    <w:rsid w:val="004F6033"/>
    <w:rsid w:val="004F7AD7"/>
    <w:rsid w:val="00502C1F"/>
    <w:rsid w:val="0050375C"/>
    <w:rsid w:val="0050620A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45DB"/>
    <w:rsid w:val="00547A43"/>
    <w:rsid w:val="00547CDA"/>
    <w:rsid w:val="00550631"/>
    <w:rsid w:val="00557B3D"/>
    <w:rsid w:val="00562087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7BB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93AD4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6F63B4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29D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1954"/>
    <w:rsid w:val="007C2B0C"/>
    <w:rsid w:val="007C3FA8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6BF2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56BE8"/>
    <w:rsid w:val="00861B9D"/>
    <w:rsid w:val="00862F45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9B2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5E22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27F3"/>
    <w:rsid w:val="00965489"/>
    <w:rsid w:val="00965C74"/>
    <w:rsid w:val="00967755"/>
    <w:rsid w:val="00967AD9"/>
    <w:rsid w:val="00970238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EB6"/>
    <w:rsid w:val="009A693B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0319"/>
    <w:rsid w:val="009F55DC"/>
    <w:rsid w:val="009F5F1A"/>
    <w:rsid w:val="009F68EB"/>
    <w:rsid w:val="00A01C2E"/>
    <w:rsid w:val="00A0484F"/>
    <w:rsid w:val="00A05218"/>
    <w:rsid w:val="00A0693C"/>
    <w:rsid w:val="00A10BE9"/>
    <w:rsid w:val="00A11D51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6B74"/>
    <w:rsid w:val="00AB7859"/>
    <w:rsid w:val="00AC25F3"/>
    <w:rsid w:val="00AC43E0"/>
    <w:rsid w:val="00AC4994"/>
    <w:rsid w:val="00AC536F"/>
    <w:rsid w:val="00AC6855"/>
    <w:rsid w:val="00AC6CC1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0B93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53D"/>
    <w:rsid w:val="00B87881"/>
    <w:rsid w:val="00B90538"/>
    <w:rsid w:val="00B90BFA"/>
    <w:rsid w:val="00B938E3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555E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1F2C"/>
    <w:rsid w:val="00BF4101"/>
    <w:rsid w:val="00BF5374"/>
    <w:rsid w:val="00BF5AAA"/>
    <w:rsid w:val="00BF646D"/>
    <w:rsid w:val="00C10DC6"/>
    <w:rsid w:val="00C11ADB"/>
    <w:rsid w:val="00C11F9D"/>
    <w:rsid w:val="00C1246F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27B2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7821"/>
    <w:rsid w:val="00D3011B"/>
    <w:rsid w:val="00D305A4"/>
    <w:rsid w:val="00D32EC2"/>
    <w:rsid w:val="00D32F8C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20D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E6533"/>
    <w:rsid w:val="00DF103B"/>
    <w:rsid w:val="00DF682D"/>
    <w:rsid w:val="00E04835"/>
    <w:rsid w:val="00E06B40"/>
    <w:rsid w:val="00E11A48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5F03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B4FEC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0C1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87CBD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73F6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8B49-C410-4346-850D-C1DA85BE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2023-08-01T14:14:00Z</dcterms:created>
  <dcterms:modified xsi:type="dcterms:W3CDTF">2023-08-01T14:14:00Z</dcterms:modified>
</cp:coreProperties>
</file>