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91E0" w14:textId="13A2CE28" w:rsidR="00153009" w:rsidRPr="007C41D9" w:rsidRDefault="00133EB2" w:rsidP="004F7DC9">
      <w:pPr>
        <w:jc w:val="center"/>
        <w:rPr>
          <w:rFonts w:ascii="Times New Roman" w:hAnsi="Times New Roman" w:cs="Times New Roman"/>
          <w:b/>
          <w:bCs/>
          <w:sz w:val="24"/>
          <w:szCs w:val="24"/>
        </w:rPr>
      </w:pPr>
      <w:r w:rsidRPr="007C41D9">
        <w:rPr>
          <w:rFonts w:ascii="Times New Roman" w:hAnsi="Times New Roman" w:cs="Times New Roman"/>
          <w:b/>
          <w:bCs/>
          <w:sz w:val="24"/>
          <w:szCs w:val="24"/>
        </w:rPr>
        <w:t>ÜMRANİYE İLÇE MİLLİ EĞİTİM MÜDÜRLÜĞÜNE</w:t>
      </w:r>
    </w:p>
    <w:p w14:paraId="67CB9006" w14:textId="07611890" w:rsidR="00133EB2" w:rsidRDefault="00133EB2" w:rsidP="00A82196">
      <w:pPr>
        <w:jc w:val="both"/>
        <w:rPr>
          <w:rFonts w:ascii="Times New Roman" w:hAnsi="Times New Roman" w:cs="Times New Roman"/>
          <w:sz w:val="24"/>
          <w:szCs w:val="24"/>
        </w:rPr>
      </w:pPr>
    </w:p>
    <w:p w14:paraId="250AD4C4" w14:textId="4192E71A" w:rsidR="00133EB2" w:rsidRDefault="00133EB2" w:rsidP="00A82196">
      <w:pPr>
        <w:jc w:val="both"/>
        <w:rPr>
          <w:rFonts w:ascii="Times New Roman" w:hAnsi="Times New Roman" w:cs="Times New Roman"/>
          <w:sz w:val="24"/>
          <w:szCs w:val="24"/>
        </w:rPr>
      </w:pPr>
      <w:r>
        <w:rPr>
          <w:rFonts w:ascii="Times New Roman" w:hAnsi="Times New Roman" w:cs="Times New Roman"/>
          <w:sz w:val="24"/>
          <w:szCs w:val="24"/>
        </w:rPr>
        <w:t>Velisi</w:t>
      </w:r>
      <w:r w:rsidR="00A82196">
        <w:rPr>
          <w:rFonts w:ascii="Times New Roman" w:hAnsi="Times New Roman" w:cs="Times New Roman"/>
          <w:sz w:val="24"/>
          <w:szCs w:val="24"/>
        </w:rPr>
        <w:t xml:space="preserve"> </w:t>
      </w:r>
      <w:r>
        <w:rPr>
          <w:rFonts w:ascii="Times New Roman" w:hAnsi="Times New Roman" w:cs="Times New Roman"/>
          <w:sz w:val="24"/>
          <w:szCs w:val="24"/>
        </w:rPr>
        <w:t>olduğum ………………………… T.C Numaralı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2022 yılı Yerleştirme sürecinde Ortaöğretim Kurumlarından hiçbirine yerleşememiştir. Öğrencimin İlçe Öğrenci Yerleştirme ve Nakil Komisyonu </w:t>
      </w:r>
      <w:r w:rsidR="00A82196">
        <w:rPr>
          <w:rFonts w:ascii="Times New Roman" w:hAnsi="Times New Roman" w:cs="Times New Roman"/>
          <w:sz w:val="24"/>
          <w:szCs w:val="24"/>
        </w:rPr>
        <w:t xml:space="preserve">Kararı ile ilçenizde boş kontenjanı </w:t>
      </w:r>
      <w:r w:rsidR="00B057BD">
        <w:rPr>
          <w:rFonts w:ascii="Times New Roman" w:hAnsi="Times New Roman" w:cs="Times New Roman"/>
          <w:sz w:val="24"/>
          <w:szCs w:val="24"/>
        </w:rPr>
        <w:t>bulunan</w:t>
      </w:r>
      <w:r w:rsidR="00A82196">
        <w:rPr>
          <w:rFonts w:ascii="Times New Roman" w:hAnsi="Times New Roman" w:cs="Times New Roman"/>
          <w:sz w:val="24"/>
          <w:szCs w:val="24"/>
        </w:rPr>
        <w:t xml:space="preserve"> okullardan birisine yerleştirilmesini istiyorum.</w:t>
      </w:r>
    </w:p>
    <w:p w14:paraId="0CCA107A" w14:textId="7869DA2E" w:rsidR="00A82196" w:rsidRDefault="00A82196" w:rsidP="00A82196">
      <w:pPr>
        <w:jc w:val="both"/>
        <w:rPr>
          <w:rFonts w:ascii="Times New Roman" w:hAnsi="Times New Roman" w:cs="Times New Roman"/>
          <w:sz w:val="24"/>
          <w:szCs w:val="24"/>
        </w:rPr>
      </w:pPr>
      <w:r>
        <w:rPr>
          <w:rFonts w:ascii="Times New Roman" w:hAnsi="Times New Roman" w:cs="Times New Roman"/>
          <w:sz w:val="24"/>
          <w:szCs w:val="24"/>
        </w:rPr>
        <w:tab/>
        <w:t>Gereğinin yapılmasını arz ederim.</w:t>
      </w:r>
    </w:p>
    <w:p w14:paraId="0E39419C" w14:textId="593AADAE" w:rsidR="00A82196" w:rsidRDefault="00A82196" w:rsidP="00A82196">
      <w:pPr>
        <w:spacing w:after="0"/>
        <w:jc w:val="right"/>
        <w:rPr>
          <w:rFonts w:ascii="Times New Roman" w:hAnsi="Times New Roman" w:cs="Times New Roman"/>
          <w:sz w:val="24"/>
          <w:szCs w:val="24"/>
        </w:rPr>
      </w:pPr>
      <w:r>
        <w:rPr>
          <w:rFonts w:ascii="Times New Roman" w:hAnsi="Times New Roman" w:cs="Times New Roman"/>
          <w:sz w:val="24"/>
          <w:szCs w:val="24"/>
        </w:rPr>
        <w:t>….</w:t>
      </w:r>
      <w:r w:rsidR="005D6DBA">
        <w:rPr>
          <w:rFonts w:ascii="Times New Roman" w:hAnsi="Times New Roman" w:cs="Times New Roman"/>
          <w:sz w:val="24"/>
          <w:szCs w:val="24"/>
        </w:rPr>
        <w:t xml:space="preserve"> </w:t>
      </w:r>
      <w:r>
        <w:rPr>
          <w:rFonts w:ascii="Times New Roman" w:hAnsi="Times New Roman" w:cs="Times New Roman"/>
          <w:sz w:val="24"/>
          <w:szCs w:val="24"/>
        </w:rPr>
        <w:t>/….</w:t>
      </w:r>
      <w:r w:rsidR="005D6DBA">
        <w:rPr>
          <w:rFonts w:ascii="Times New Roman" w:hAnsi="Times New Roman" w:cs="Times New Roman"/>
          <w:sz w:val="24"/>
          <w:szCs w:val="24"/>
        </w:rPr>
        <w:t xml:space="preserve"> </w:t>
      </w:r>
      <w:r>
        <w:rPr>
          <w:rFonts w:ascii="Times New Roman" w:hAnsi="Times New Roman" w:cs="Times New Roman"/>
          <w:sz w:val="24"/>
          <w:szCs w:val="24"/>
        </w:rPr>
        <w:t>/2022</w:t>
      </w:r>
    </w:p>
    <w:p w14:paraId="0FE416D7" w14:textId="4F45C6A7" w:rsidR="00A82196" w:rsidRDefault="00A82196" w:rsidP="00B85734">
      <w:pPr>
        <w:spacing w:after="0"/>
        <w:jc w:val="right"/>
        <w:rPr>
          <w:rFonts w:ascii="Times New Roman" w:hAnsi="Times New Roman" w:cs="Times New Roman"/>
          <w:sz w:val="24"/>
          <w:szCs w:val="24"/>
        </w:rPr>
      </w:pPr>
      <w:r>
        <w:rPr>
          <w:rFonts w:ascii="Times New Roman" w:hAnsi="Times New Roman" w:cs="Times New Roman"/>
          <w:sz w:val="24"/>
          <w:szCs w:val="24"/>
        </w:rPr>
        <w:t>VELİNİN</w:t>
      </w:r>
    </w:p>
    <w:p w14:paraId="712AA273" w14:textId="7653112B" w:rsidR="00A82196" w:rsidRDefault="00A82196" w:rsidP="00A82196">
      <w:pPr>
        <w:spacing w:after="0"/>
        <w:jc w:val="right"/>
        <w:rPr>
          <w:rFonts w:ascii="Times New Roman" w:hAnsi="Times New Roman" w:cs="Times New Roman"/>
          <w:sz w:val="24"/>
          <w:szCs w:val="24"/>
        </w:rPr>
      </w:pPr>
      <w:r>
        <w:rPr>
          <w:rFonts w:ascii="Times New Roman" w:hAnsi="Times New Roman" w:cs="Times New Roman"/>
          <w:sz w:val="24"/>
          <w:szCs w:val="24"/>
        </w:rPr>
        <w:t>Adı Soyadı</w:t>
      </w:r>
    </w:p>
    <w:p w14:paraId="6BC69D3F" w14:textId="11A06855" w:rsidR="00A82196" w:rsidRDefault="00A82196" w:rsidP="00A82196">
      <w:pPr>
        <w:spacing w:after="0"/>
        <w:jc w:val="center"/>
        <w:rPr>
          <w:rFonts w:ascii="Times New Roman" w:hAnsi="Times New Roman" w:cs="Times New Roman"/>
          <w:sz w:val="24"/>
          <w:szCs w:val="24"/>
        </w:rPr>
      </w:pPr>
      <w:r>
        <w:rPr>
          <w:rFonts w:ascii="Times New Roman" w:hAnsi="Times New Roman" w:cs="Times New Roman"/>
          <w:sz w:val="24"/>
          <w:szCs w:val="24"/>
        </w:rPr>
        <w:t xml:space="preserve">                                                                                                                                       İmzası</w:t>
      </w:r>
    </w:p>
    <w:p w14:paraId="5C02ADBE" w14:textId="24AA0BAF" w:rsidR="00C5222B" w:rsidRPr="00C5222B" w:rsidRDefault="00C5222B" w:rsidP="00A82196">
      <w:pPr>
        <w:spacing w:after="0"/>
        <w:rPr>
          <w:rFonts w:ascii="Times New Roman" w:hAnsi="Times New Roman" w:cs="Times New Roman"/>
          <w:b/>
          <w:bCs/>
          <w:sz w:val="24"/>
          <w:szCs w:val="24"/>
          <w:u w:val="single"/>
        </w:rPr>
      </w:pPr>
      <w:r w:rsidRPr="00C5222B">
        <w:rPr>
          <w:rFonts w:ascii="Times New Roman" w:hAnsi="Times New Roman" w:cs="Times New Roman"/>
          <w:b/>
          <w:bCs/>
          <w:sz w:val="24"/>
          <w:szCs w:val="24"/>
          <w:u w:val="single"/>
        </w:rPr>
        <w:t>VELİ ADRESİ:</w:t>
      </w:r>
    </w:p>
    <w:p w14:paraId="6A515F5D" w14:textId="77777777" w:rsidR="00C5222B" w:rsidRDefault="00C5222B" w:rsidP="00A82196">
      <w:pPr>
        <w:spacing w:after="0"/>
        <w:rPr>
          <w:rFonts w:ascii="Times New Roman" w:hAnsi="Times New Roman" w:cs="Times New Roman"/>
          <w:b/>
          <w:bCs/>
          <w:sz w:val="24"/>
          <w:szCs w:val="24"/>
        </w:rPr>
      </w:pPr>
    </w:p>
    <w:p w14:paraId="5E62C946" w14:textId="77777777" w:rsidR="00C5222B" w:rsidRDefault="00C5222B" w:rsidP="00A82196">
      <w:pPr>
        <w:spacing w:after="0"/>
        <w:rPr>
          <w:rFonts w:ascii="Times New Roman" w:hAnsi="Times New Roman" w:cs="Times New Roman"/>
          <w:b/>
          <w:bCs/>
          <w:sz w:val="24"/>
          <w:szCs w:val="24"/>
        </w:rPr>
      </w:pPr>
    </w:p>
    <w:p w14:paraId="6E19AA93" w14:textId="74CE721A" w:rsidR="00C5222B" w:rsidRDefault="00C5222B" w:rsidP="00A82196">
      <w:pPr>
        <w:spacing w:after="0"/>
        <w:rPr>
          <w:rFonts w:ascii="Times New Roman" w:hAnsi="Times New Roman" w:cs="Times New Roman"/>
          <w:b/>
          <w:bCs/>
          <w:sz w:val="24"/>
          <w:szCs w:val="24"/>
        </w:rPr>
      </w:pPr>
    </w:p>
    <w:p w14:paraId="2EFC3D4B" w14:textId="1DC824D0" w:rsidR="00B85734" w:rsidRDefault="00B85734" w:rsidP="00A82196">
      <w:pPr>
        <w:spacing w:after="0"/>
        <w:rPr>
          <w:rFonts w:ascii="Times New Roman" w:hAnsi="Times New Roman" w:cs="Times New Roman"/>
          <w:b/>
          <w:bCs/>
          <w:sz w:val="24"/>
          <w:szCs w:val="24"/>
        </w:rPr>
      </w:pPr>
    </w:p>
    <w:p w14:paraId="22390CBE" w14:textId="46B89C41" w:rsidR="00B85734" w:rsidRDefault="009D3558" w:rsidP="00A82196">
      <w:pPr>
        <w:spacing w:after="0"/>
        <w:rPr>
          <w:rFonts w:ascii="Times New Roman" w:hAnsi="Times New Roman" w:cs="Times New Roman"/>
          <w:b/>
          <w:bCs/>
          <w:sz w:val="24"/>
          <w:szCs w:val="24"/>
        </w:rPr>
      </w:pPr>
      <w:r>
        <w:rPr>
          <w:rFonts w:ascii="Times New Roman" w:hAnsi="Times New Roman" w:cs="Times New Roman"/>
          <w:b/>
          <w:bCs/>
          <w:sz w:val="24"/>
          <w:szCs w:val="24"/>
        </w:rPr>
        <w:t>Tel:</w:t>
      </w:r>
    </w:p>
    <w:p w14:paraId="4CB12A77" w14:textId="77777777" w:rsidR="00C5222B" w:rsidRDefault="00C5222B" w:rsidP="00A82196">
      <w:pPr>
        <w:spacing w:after="0"/>
        <w:rPr>
          <w:rFonts w:ascii="Times New Roman" w:hAnsi="Times New Roman" w:cs="Times New Roman"/>
          <w:b/>
          <w:bCs/>
          <w:sz w:val="24"/>
          <w:szCs w:val="24"/>
        </w:rPr>
      </w:pPr>
    </w:p>
    <w:p w14:paraId="51CF4B89" w14:textId="43B6F87D" w:rsidR="00A82196" w:rsidRPr="00C5222B" w:rsidRDefault="00A82196" w:rsidP="00A82196">
      <w:pPr>
        <w:spacing w:after="0"/>
        <w:rPr>
          <w:rFonts w:ascii="Times New Roman" w:hAnsi="Times New Roman" w:cs="Times New Roman"/>
          <w:b/>
          <w:bCs/>
          <w:sz w:val="24"/>
          <w:szCs w:val="24"/>
          <w:u w:val="single"/>
        </w:rPr>
      </w:pPr>
      <w:r w:rsidRPr="00C5222B">
        <w:rPr>
          <w:rFonts w:ascii="Times New Roman" w:hAnsi="Times New Roman" w:cs="Times New Roman"/>
          <w:b/>
          <w:bCs/>
          <w:sz w:val="24"/>
          <w:szCs w:val="24"/>
          <w:u w:val="single"/>
        </w:rPr>
        <w:t>ÖĞRENCİNİN:</w:t>
      </w:r>
    </w:p>
    <w:p w14:paraId="359FA9C2" w14:textId="49405403" w:rsidR="00A82196" w:rsidRDefault="00A82196" w:rsidP="00A82196">
      <w:pPr>
        <w:spacing w:after="0"/>
        <w:rPr>
          <w:rFonts w:ascii="Times New Roman" w:hAnsi="Times New Roman" w:cs="Times New Roman"/>
          <w:b/>
          <w:bCs/>
          <w:sz w:val="24"/>
          <w:szCs w:val="24"/>
        </w:rPr>
      </w:pPr>
    </w:p>
    <w:p w14:paraId="43E3DD71" w14:textId="64B374D7" w:rsidR="00A82196" w:rsidRDefault="00B057BD" w:rsidP="00A82196">
      <w:pPr>
        <w:spacing w:after="0"/>
        <w:rPr>
          <w:rFonts w:ascii="Times New Roman" w:hAnsi="Times New Roman" w:cs="Times New Roman"/>
          <w:b/>
          <w:bCs/>
          <w:sz w:val="24"/>
          <w:szCs w:val="24"/>
        </w:rPr>
      </w:pPr>
      <w:r>
        <w:rPr>
          <w:rFonts w:ascii="Times New Roman" w:hAnsi="Times New Roman" w:cs="Times New Roman"/>
          <w:b/>
          <w:bCs/>
          <w:sz w:val="24"/>
          <w:szCs w:val="24"/>
        </w:rPr>
        <w:t xml:space="preserve">Mezun </w:t>
      </w:r>
      <w:r w:rsidR="00C5222B">
        <w:rPr>
          <w:rFonts w:ascii="Times New Roman" w:hAnsi="Times New Roman" w:cs="Times New Roman"/>
          <w:b/>
          <w:bCs/>
          <w:sz w:val="24"/>
          <w:szCs w:val="24"/>
        </w:rPr>
        <w:t>O</w:t>
      </w:r>
      <w:r>
        <w:rPr>
          <w:rFonts w:ascii="Times New Roman" w:hAnsi="Times New Roman" w:cs="Times New Roman"/>
          <w:b/>
          <w:bCs/>
          <w:sz w:val="24"/>
          <w:szCs w:val="24"/>
        </w:rPr>
        <w:t>lduğu Ortaokul:</w:t>
      </w:r>
    </w:p>
    <w:p w14:paraId="04C71832" w14:textId="64F7F7B9" w:rsidR="00B057BD" w:rsidRDefault="00B057BD" w:rsidP="00A82196">
      <w:pPr>
        <w:spacing w:after="0"/>
        <w:rPr>
          <w:rFonts w:ascii="Times New Roman" w:hAnsi="Times New Roman" w:cs="Times New Roman"/>
          <w:b/>
          <w:bCs/>
          <w:sz w:val="24"/>
          <w:szCs w:val="24"/>
        </w:rPr>
      </w:pPr>
    </w:p>
    <w:p w14:paraId="17E771F1" w14:textId="524A2690" w:rsidR="00B057BD" w:rsidRDefault="00B057BD" w:rsidP="00A82196">
      <w:pPr>
        <w:spacing w:after="0"/>
        <w:rPr>
          <w:rFonts w:ascii="Times New Roman" w:hAnsi="Times New Roman" w:cs="Times New Roman"/>
          <w:b/>
          <w:bCs/>
          <w:sz w:val="24"/>
          <w:szCs w:val="24"/>
        </w:rPr>
      </w:pPr>
      <w:r>
        <w:rPr>
          <w:rFonts w:ascii="Times New Roman" w:hAnsi="Times New Roman" w:cs="Times New Roman"/>
          <w:b/>
          <w:bCs/>
          <w:sz w:val="24"/>
          <w:szCs w:val="24"/>
        </w:rPr>
        <w:t>Ortaokul Başarı Puanı:</w:t>
      </w:r>
    </w:p>
    <w:p w14:paraId="01B63F01" w14:textId="479BB0ED" w:rsidR="00B057BD" w:rsidRDefault="00B057BD" w:rsidP="00A82196">
      <w:pPr>
        <w:spacing w:after="0"/>
        <w:rPr>
          <w:rFonts w:ascii="Times New Roman" w:hAnsi="Times New Roman" w:cs="Times New Roman"/>
          <w:b/>
          <w:bCs/>
          <w:sz w:val="24"/>
          <w:szCs w:val="24"/>
        </w:rPr>
      </w:pPr>
    </w:p>
    <w:p w14:paraId="3ADF4A58" w14:textId="53965676" w:rsidR="00B057BD" w:rsidRDefault="00B057BD" w:rsidP="00A82196">
      <w:pPr>
        <w:spacing w:after="0"/>
        <w:rPr>
          <w:rFonts w:ascii="Times New Roman" w:hAnsi="Times New Roman" w:cs="Times New Roman"/>
          <w:b/>
          <w:bCs/>
          <w:sz w:val="24"/>
          <w:szCs w:val="24"/>
        </w:rPr>
      </w:pPr>
      <w:r>
        <w:rPr>
          <w:rFonts w:ascii="Times New Roman" w:hAnsi="Times New Roman" w:cs="Times New Roman"/>
          <w:b/>
          <w:bCs/>
          <w:sz w:val="24"/>
          <w:szCs w:val="24"/>
        </w:rPr>
        <w:t>LGS puanı</w:t>
      </w:r>
      <w:r w:rsidR="005D6DBA">
        <w:rPr>
          <w:rFonts w:ascii="Times New Roman" w:hAnsi="Times New Roman" w:cs="Times New Roman"/>
          <w:b/>
          <w:bCs/>
          <w:sz w:val="24"/>
          <w:szCs w:val="24"/>
        </w:rPr>
        <w:t xml:space="preserve"> (Varsa):</w:t>
      </w:r>
    </w:p>
    <w:p w14:paraId="51B87137" w14:textId="25EA0647" w:rsidR="00C5222B" w:rsidRDefault="00C5222B" w:rsidP="00ED3A37">
      <w:pPr>
        <w:spacing w:after="0"/>
        <w:jc w:val="center"/>
        <w:rPr>
          <w:rFonts w:ascii="Times New Roman" w:hAnsi="Times New Roman" w:cs="Times New Roman"/>
          <w:b/>
          <w:bCs/>
          <w:sz w:val="24"/>
          <w:szCs w:val="24"/>
        </w:rPr>
      </w:pPr>
      <w:r>
        <w:rPr>
          <w:rFonts w:ascii="Times New Roman" w:hAnsi="Times New Roman" w:cs="Times New Roman"/>
          <w:b/>
          <w:bCs/>
          <w:sz w:val="24"/>
          <w:szCs w:val="24"/>
        </w:rPr>
        <w:t>TERCİH E</w:t>
      </w:r>
      <w:r w:rsidR="00B85734">
        <w:rPr>
          <w:rFonts w:ascii="Times New Roman" w:hAnsi="Times New Roman" w:cs="Times New Roman"/>
          <w:b/>
          <w:bCs/>
          <w:sz w:val="24"/>
          <w:szCs w:val="24"/>
        </w:rPr>
        <w:t>DİLEBİLECEK</w:t>
      </w:r>
      <w:r w:rsidR="009D3558">
        <w:rPr>
          <w:rFonts w:ascii="Times New Roman" w:hAnsi="Times New Roman" w:cs="Times New Roman"/>
          <w:b/>
          <w:bCs/>
          <w:sz w:val="24"/>
          <w:szCs w:val="24"/>
        </w:rPr>
        <w:t xml:space="preserve"> OKULLAR</w:t>
      </w:r>
    </w:p>
    <w:tbl>
      <w:tblPr>
        <w:tblStyle w:val="TabloKlavuzu"/>
        <w:tblW w:w="0" w:type="auto"/>
        <w:tblLook w:val="04A0" w:firstRow="1" w:lastRow="0" w:firstColumn="1" w:lastColumn="0" w:noHBand="0" w:noVBand="1"/>
      </w:tblPr>
      <w:tblGrid>
        <w:gridCol w:w="3893"/>
        <w:gridCol w:w="2489"/>
        <w:gridCol w:w="1890"/>
      </w:tblGrid>
      <w:tr w:rsidR="00857E8B" w14:paraId="4A672921" w14:textId="06AE283C" w:rsidTr="00857E8B">
        <w:tc>
          <w:tcPr>
            <w:tcW w:w="3893" w:type="dxa"/>
          </w:tcPr>
          <w:p w14:paraId="38F1E218" w14:textId="711168C3" w:rsidR="00857E8B" w:rsidRDefault="00857E8B" w:rsidP="00857E8B">
            <w:pPr>
              <w:jc w:val="center"/>
              <w:rPr>
                <w:rFonts w:ascii="Times New Roman" w:hAnsi="Times New Roman" w:cs="Times New Roman"/>
                <w:b/>
                <w:bCs/>
                <w:sz w:val="24"/>
                <w:szCs w:val="24"/>
              </w:rPr>
            </w:pPr>
            <w:r>
              <w:rPr>
                <w:rFonts w:ascii="Times New Roman" w:hAnsi="Times New Roman" w:cs="Times New Roman"/>
                <w:b/>
                <w:bCs/>
                <w:sz w:val="24"/>
                <w:szCs w:val="24"/>
              </w:rPr>
              <w:t>BOŞ KONTENJANI OLAN OKULLAR</w:t>
            </w:r>
          </w:p>
        </w:tc>
        <w:tc>
          <w:tcPr>
            <w:tcW w:w="2489" w:type="dxa"/>
          </w:tcPr>
          <w:p w14:paraId="327B9746" w14:textId="7B47BDA7" w:rsidR="00857E8B" w:rsidRDefault="00857E8B" w:rsidP="00857E8B">
            <w:pPr>
              <w:jc w:val="center"/>
              <w:rPr>
                <w:rFonts w:ascii="Times New Roman" w:hAnsi="Times New Roman" w:cs="Times New Roman"/>
                <w:b/>
                <w:bCs/>
                <w:sz w:val="24"/>
                <w:szCs w:val="24"/>
              </w:rPr>
            </w:pPr>
            <w:r>
              <w:rPr>
                <w:rFonts w:ascii="Times New Roman" w:hAnsi="Times New Roman" w:cs="Times New Roman"/>
                <w:b/>
                <w:bCs/>
                <w:sz w:val="24"/>
                <w:szCs w:val="24"/>
              </w:rPr>
              <w:t>BOŞ KONTENJAN</w:t>
            </w:r>
          </w:p>
        </w:tc>
        <w:tc>
          <w:tcPr>
            <w:tcW w:w="1890" w:type="dxa"/>
          </w:tcPr>
          <w:p w14:paraId="624A30E1" w14:textId="384ABC46" w:rsidR="00857E8B" w:rsidRDefault="00857E8B" w:rsidP="00857E8B">
            <w:pPr>
              <w:jc w:val="center"/>
              <w:rPr>
                <w:rFonts w:ascii="Times New Roman" w:hAnsi="Times New Roman" w:cs="Times New Roman"/>
                <w:b/>
                <w:bCs/>
                <w:sz w:val="24"/>
                <w:szCs w:val="24"/>
              </w:rPr>
            </w:pPr>
            <w:r>
              <w:rPr>
                <w:rFonts w:ascii="Times New Roman" w:hAnsi="Times New Roman" w:cs="Times New Roman"/>
                <w:b/>
                <w:bCs/>
                <w:sz w:val="24"/>
                <w:szCs w:val="24"/>
              </w:rPr>
              <w:t>TERCİH SIRANIZ</w:t>
            </w:r>
          </w:p>
        </w:tc>
      </w:tr>
      <w:tr w:rsidR="00857E8B" w14:paraId="1E4A58E3" w14:textId="53421296" w:rsidTr="00857E8B">
        <w:tc>
          <w:tcPr>
            <w:tcW w:w="3893" w:type="dxa"/>
          </w:tcPr>
          <w:p w14:paraId="3DE47F64" w14:textId="7502B9FC" w:rsidR="00857E8B" w:rsidRDefault="00857E8B" w:rsidP="00B85734">
            <w:pPr>
              <w:rPr>
                <w:rFonts w:ascii="Times New Roman" w:hAnsi="Times New Roman" w:cs="Times New Roman"/>
                <w:b/>
                <w:bCs/>
                <w:sz w:val="24"/>
                <w:szCs w:val="24"/>
              </w:rPr>
            </w:pPr>
            <w:r>
              <w:rPr>
                <w:rFonts w:ascii="Times New Roman" w:hAnsi="Times New Roman" w:cs="Times New Roman"/>
                <w:b/>
                <w:bCs/>
                <w:sz w:val="24"/>
                <w:szCs w:val="24"/>
              </w:rPr>
              <w:t xml:space="preserve">Namık Kemal Anadolu İmam Hatip Lisesi  </w:t>
            </w:r>
          </w:p>
        </w:tc>
        <w:tc>
          <w:tcPr>
            <w:tcW w:w="2489" w:type="dxa"/>
          </w:tcPr>
          <w:p w14:paraId="01F7E64A" w14:textId="41313E05" w:rsidR="00857E8B" w:rsidRDefault="009D3558" w:rsidP="009D3558">
            <w:pPr>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1890" w:type="dxa"/>
          </w:tcPr>
          <w:p w14:paraId="28CFDF15" w14:textId="77777777" w:rsidR="00857E8B" w:rsidRDefault="00857E8B" w:rsidP="00B85734">
            <w:pPr>
              <w:rPr>
                <w:rFonts w:ascii="Times New Roman" w:hAnsi="Times New Roman" w:cs="Times New Roman"/>
                <w:b/>
                <w:bCs/>
                <w:sz w:val="24"/>
                <w:szCs w:val="24"/>
              </w:rPr>
            </w:pPr>
          </w:p>
        </w:tc>
      </w:tr>
      <w:tr w:rsidR="00857E8B" w14:paraId="0AEA55D4" w14:textId="49ADF342" w:rsidTr="00857E8B">
        <w:tc>
          <w:tcPr>
            <w:tcW w:w="3893" w:type="dxa"/>
          </w:tcPr>
          <w:p w14:paraId="3E00D559" w14:textId="08B5D52E" w:rsidR="00857E8B" w:rsidRDefault="00857E8B" w:rsidP="00B85734">
            <w:pPr>
              <w:rPr>
                <w:rFonts w:ascii="Times New Roman" w:hAnsi="Times New Roman" w:cs="Times New Roman"/>
                <w:b/>
                <w:bCs/>
                <w:sz w:val="24"/>
                <w:szCs w:val="24"/>
              </w:rPr>
            </w:pPr>
            <w:r>
              <w:rPr>
                <w:rFonts w:ascii="Times New Roman" w:hAnsi="Times New Roman" w:cs="Times New Roman"/>
                <w:b/>
                <w:bCs/>
                <w:sz w:val="24"/>
                <w:szCs w:val="24"/>
              </w:rPr>
              <w:t>Ümraniye Anadolu İmam Hatip Lisesi</w:t>
            </w:r>
          </w:p>
        </w:tc>
        <w:tc>
          <w:tcPr>
            <w:tcW w:w="2489" w:type="dxa"/>
          </w:tcPr>
          <w:p w14:paraId="41057F1D" w14:textId="3E08DB0D" w:rsidR="00857E8B" w:rsidRDefault="009D3558" w:rsidP="009D3558">
            <w:pPr>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1890" w:type="dxa"/>
          </w:tcPr>
          <w:p w14:paraId="315A0185" w14:textId="77777777" w:rsidR="00857E8B" w:rsidRDefault="00857E8B" w:rsidP="00B85734">
            <w:pPr>
              <w:rPr>
                <w:rFonts w:ascii="Times New Roman" w:hAnsi="Times New Roman" w:cs="Times New Roman"/>
                <w:b/>
                <w:bCs/>
                <w:sz w:val="24"/>
                <w:szCs w:val="24"/>
              </w:rPr>
            </w:pPr>
          </w:p>
        </w:tc>
      </w:tr>
      <w:tr w:rsidR="00857E8B" w14:paraId="55C2AE49" w14:textId="64F91D49" w:rsidTr="00857E8B">
        <w:tc>
          <w:tcPr>
            <w:tcW w:w="3893" w:type="dxa"/>
          </w:tcPr>
          <w:p w14:paraId="111FF099" w14:textId="235410A4" w:rsidR="00857E8B" w:rsidRDefault="009D3558" w:rsidP="00B85734">
            <w:pPr>
              <w:rPr>
                <w:rFonts w:ascii="Times New Roman" w:hAnsi="Times New Roman" w:cs="Times New Roman"/>
                <w:b/>
                <w:bCs/>
                <w:sz w:val="24"/>
                <w:szCs w:val="24"/>
              </w:rPr>
            </w:pPr>
            <w:r>
              <w:rPr>
                <w:rFonts w:ascii="Times New Roman" w:hAnsi="Times New Roman" w:cs="Times New Roman"/>
                <w:b/>
                <w:bCs/>
                <w:sz w:val="24"/>
                <w:szCs w:val="24"/>
              </w:rPr>
              <w:t>Evliya Çelebi Mesleki Teknik Anadolu Lisesi</w:t>
            </w:r>
          </w:p>
        </w:tc>
        <w:tc>
          <w:tcPr>
            <w:tcW w:w="2489" w:type="dxa"/>
          </w:tcPr>
          <w:p w14:paraId="115DC7B2" w14:textId="0D3ADA89" w:rsidR="00857E8B" w:rsidRDefault="009D3558" w:rsidP="009D3558">
            <w:pPr>
              <w:jc w:val="center"/>
              <w:rPr>
                <w:rFonts w:ascii="Times New Roman" w:hAnsi="Times New Roman" w:cs="Times New Roman"/>
                <w:b/>
                <w:bCs/>
                <w:sz w:val="24"/>
                <w:szCs w:val="24"/>
              </w:rPr>
            </w:pPr>
            <w:r>
              <w:rPr>
                <w:rFonts w:ascii="Times New Roman" w:hAnsi="Times New Roman" w:cs="Times New Roman"/>
                <w:b/>
                <w:bCs/>
                <w:sz w:val="24"/>
                <w:szCs w:val="24"/>
              </w:rPr>
              <w:t>261</w:t>
            </w:r>
          </w:p>
        </w:tc>
        <w:tc>
          <w:tcPr>
            <w:tcW w:w="1890" w:type="dxa"/>
          </w:tcPr>
          <w:p w14:paraId="43E56EC8" w14:textId="77777777" w:rsidR="00857E8B" w:rsidRDefault="00857E8B" w:rsidP="00B85734">
            <w:pPr>
              <w:rPr>
                <w:rFonts w:ascii="Times New Roman" w:hAnsi="Times New Roman" w:cs="Times New Roman"/>
                <w:b/>
                <w:bCs/>
                <w:sz w:val="24"/>
                <w:szCs w:val="24"/>
              </w:rPr>
            </w:pPr>
          </w:p>
        </w:tc>
      </w:tr>
      <w:tr w:rsidR="00857E8B" w14:paraId="6400D896" w14:textId="53D7D2C2" w:rsidTr="00857E8B">
        <w:tc>
          <w:tcPr>
            <w:tcW w:w="3893" w:type="dxa"/>
          </w:tcPr>
          <w:p w14:paraId="5F6FDF8C" w14:textId="7FEC31CB" w:rsidR="00857E8B" w:rsidRDefault="009D3558" w:rsidP="00B85734">
            <w:pPr>
              <w:rPr>
                <w:rFonts w:ascii="Times New Roman" w:hAnsi="Times New Roman" w:cs="Times New Roman"/>
                <w:b/>
                <w:bCs/>
                <w:sz w:val="24"/>
                <w:szCs w:val="24"/>
              </w:rPr>
            </w:pPr>
            <w:r>
              <w:rPr>
                <w:rFonts w:ascii="Times New Roman" w:hAnsi="Times New Roman" w:cs="Times New Roman"/>
                <w:b/>
                <w:bCs/>
                <w:sz w:val="24"/>
                <w:szCs w:val="24"/>
              </w:rPr>
              <w:t>Halide Edip Mesleki ve Teknik Anadolu Lisesi</w:t>
            </w:r>
          </w:p>
        </w:tc>
        <w:tc>
          <w:tcPr>
            <w:tcW w:w="2489" w:type="dxa"/>
          </w:tcPr>
          <w:p w14:paraId="61DFDBD1" w14:textId="22C03943" w:rsidR="00857E8B" w:rsidRDefault="009D3558" w:rsidP="009D3558">
            <w:pPr>
              <w:jc w:val="center"/>
              <w:rPr>
                <w:rFonts w:ascii="Times New Roman" w:hAnsi="Times New Roman" w:cs="Times New Roman"/>
                <w:b/>
                <w:bCs/>
                <w:sz w:val="24"/>
                <w:szCs w:val="24"/>
              </w:rPr>
            </w:pPr>
            <w:r>
              <w:rPr>
                <w:rFonts w:ascii="Times New Roman" w:hAnsi="Times New Roman" w:cs="Times New Roman"/>
                <w:b/>
                <w:bCs/>
                <w:sz w:val="24"/>
                <w:szCs w:val="24"/>
              </w:rPr>
              <w:t>207</w:t>
            </w:r>
          </w:p>
        </w:tc>
        <w:tc>
          <w:tcPr>
            <w:tcW w:w="1890" w:type="dxa"/>
          </w:tcPr>
          <w:p w14:paraId="19BD5018" w14:textId="77777777" w:rsidR="00857E8B" w:rsidRDefault="00857E8B" w:rsidP="00B85734">
            <w:pPr>
              <w:rPr>
                <w:rFonts w:ascii="Times New Roman" w:hAnsi="Times New Roman" w:cs="Times New Roman"/>
                <w:b/>
                <w:bCs/>
                <w:sz w:val="24"/>
                <w:szCs w:val="24"/>
              </w:rPr>
            </w:pPr>
          </w:p>
        </w:tc>
      </w:tr>
      <w:tr w:rsidR="00857E8B" w14:paraId="78A07993" w14:textId="0EB6669D" w:rsidTr="00857E8B">
        <w:tc>
          <w:tcPr>
            <w:tcW w:w="3893" w:type="dxa"/>
          </w:tcPr>
          <w:p w14:paraId="01FE8541" w14:textId="78B196FD" w:rsidR="00857E8B" w:rsidRDefault="009D3558" w:rsidP="00B85734">
            <w:pPr>
              <w:rPr>
                <w:rFonts w:ascii="Times New Roman" w:hAnsi="Times New Roman" w:cs="Times New Roman"/>
                <w:b/>
                <w:bCs/>
                <w:sz w:val="24"/>
                <w:szCs w:val="24"/>
              </w:rPr>
            </w:pPr>
            <w:r>
              <w:rPr>
                <w:rFonts w:ascii="Times New Roman" w:hAnsi="Times New Roman" w:cs="Times New Roman"/>
                <w:b/>
                <w:bCs/>
                <w:sz w:val="24"/>
                <w:szCs w:val="24"/>
              </w:rPr>
              <w:t>Türkçimento Mesleki ve Teknik Anadolu Lisesi</w:t>
            </w:r>
          </w:p>
        </w:tc>
        <w:tc>
          <w:tcPr>
            <w:tcW w:w="2489" w:type="dxa"/>
          </w:tcPr>
          <w:p w14:paraId="1C4AB222" w14:textId="4A59998A" w:rsidR="00857E8B" w:rsidRDefault="009D3558" w:rsidP="009D3558">
            <w:pPr>
              <w:jc w:val="center"/>
              <w:rPr>
                <w:rFonts w:ascii="Times New Roman" w:hAnsi="Times New Roman" w:cs="Times New Roman"/>
                <w:b/>
                <w:bCs/>
                <w:sz w:val="24"/>
                <w:szCs w:val="24"/>
              </w:rPr>
            </w:pPr>
            <w:r>
              <w:rPr>
                <w:rFonts w:ascii="Times New Roman" w:hAnsi="Times New Roman" w:cs="Times New Roman"/>
                <w:b/>
                <w:bCs/>
                <w:sz w:val="24"/>
                <w:szCs w:val="24"/>
              </w:rPr>
              <w:t>198</w:t>
            </w:r>
          </w:p>
        </w:tc>
        <w:tc>
          <w:tcPr>
            <w:tcW w:w="1890" w:type="dxa"/>
          </w:tcPr>
          <w:p w14:paraId="068B49DD" w14:textId="77777777" w:rsidR="00857E8B" w:rsidRDefault="00857E8B" w:rsidP="00B85734">
            <w:pPr>
              <w:rPr>
                <w:rFonts w:ascii="Times New Roman" w:hAnsi="Times New Roman" w:cs="Times New Roman"/>
                <w:b/>
                <w:bCs/>
                <w:sz w:val="24"/>
                <w:szCs w:val="24"/>
              </w:rPr>
            </w:pPr>
          </w:p>
        </w:tc>
      </w:tr>
      <w:tr w:rsidR="00857E8B" w14:paraId="5D71755D" w14:textId="289D58F0" w:rsidTr="00857E8B">
        <w:tc>
          <w:tcPr>
            <w:tcW w:w="3893" w:type="dxa"/>
          </w:tcPr>
          <w:p w14:paraId="1D2DBB3C" w14:textId="6F4CC7B9" w:rsidR="00857E8B" w:rsidRDefault="009D3558" w:rsidP="00B85734">
            <w:pPr>
              <w:rPr>
                <w:rFonts w:ascii="Times New Roman" w:hAnsi="Times New Roman" w:cs="Times New Roman"/>
                <w:b/>
                <w:bCs/>
                <w:sz w:val="24"/>
                <w:szCs w:val="24"/>
              </w:rPr>
            </w:pPr>
            <w:r>
              <w:rPr>
                <w:rFonts w:ascii="Times New Roman" w:hAnsi="Times New Roman" w:cs="Times New Roman"/>
                <w:b/>
                <w:bCs/>
                <w:sz w:val="24"/>
                <w:szCs w:val="24"/>
              </w:rPr>
              <w:t>Ümraniye Atatürk Mesleki ve Teknik Anadolu Lisesi</w:t>
            </w:r>
          </w:p>
        </w:tc>
        <w:tc>
          <w:tcPr>
            <w:tcW w:w="2489" w:type="dxa"/>
          </w:tcPr>
          <w:p w14:paraId="7E74AF2E" w14:textId="3EAD3C25" w:rsidR="00857E8B" w:rsidRDefault="009D3558" w:rsidP="009D3558">
            <w:pPr>
              <w:jc w:val="center"/>
              <w:rPr>
                <w:rFonts w:ascii="Times New Roman" w:hAnsi="Times New Roman" w:cs="Times New Roman"/>
                <w:b/>
                <w:bCs/>
                <w:sz w:val="24"/>
                <w:szCs w:val="24"/>
              </w:rPr>
            </w:pPr>
            <w:r>
              <w:rPr>
                <w:rFonts w:ascii="Times New Roman" w:hAnsi="Times New Roman" w:cs="Times New Roman"/>
                <w:b/>
                <w:bCs/>
                <w:sz w:val="24"/>
                <w:szCs w:val="24"/>
              </w:rPr>
              <w:t>207</w:t>
            </w:r>
          </w:p>
        </w:tc>
        <w:tc>
          <w:tcPr>
            <w:tcW w:w="1890" w:type="dxa"/>
          </w:tcPr>
          <w:p w14:paraId="3769A4C3" w14:textId="77777777" w:rsidR="00857E8B" w:rsidRDefault="00857E8B" w:rsidP="00B85734">
            <w:pPr>
              <w:rPr>
                <w:rFonts w:ascii="Times New Roman" w:hAnsi="Times New Roman" w:cs="Times New Roman"/>
                <w:b/>
                <w:bCs/>
                <w:sz w:val="24"/>
                <w:szCs w:val="24"/>
              </w:rPr>
            </w:pPr>
          </w:p>
        </w:tc>
      </w:tr>
      <w:tr w:rsidR="00857E8B" w14:paraId="15661066" w14:textId="6AE2A1CE" w:rsidTr="00857E8B">
        <w:tc>
          <w:tcPr>
            <w:tcW w:w="3893" w:type="dxa"/>
          </w:tcPr>
          <w:p w14:paraId="5DB24530" w14:textId="199C0B46" w:rsidR="00857E8B" w:rsidRDefault="009D3558" w:rsidP="00B85734">
            <w:pPr>
              <w:rPr>
                <w:rFonts w:ascii="Times New Roman" w:hAnsi="Times New Roman" w:cs="Times New Roman"/>
                <w:b/>
                <w:bCs/>
                <w:sz w:val="24"/>
                <w:szCs w:val="24"/>
              </w:rPr>
            </w:pPr>
            <w:r>
              <w:rPr>
                <w:rFonts w:ascii="Times New Roman" w:hAnsi="Times New Roman" w:cs="Times New Roman"/>
                <w:b/>
                <w:bCs/>
                <w:sz w:val="24"/>
                <w:szCs w:val="24"/>
              </w:rPr>
              <w:t>Ümraniye Mesleki ve Teknik Anadolu Lisesi</w:t>
            </w:r>
          </w:p>
        </w:tc>
        <w:tc>
          <w:tcPr>
            <w:tcW w:w="2489" w:type="dxa"/>
          </w:tcPr>
          <w:p w14:paraId="1B15262B" w14:textId="50C3CF2E" w:rsidR="00857E8B" w:rsidRDefault="009D3558" w:rsidP="009D3558">
            <w:pPr>
              <w:jc w:val="center"/>
              <w:rPr>
                <w:rFonts w:ascii="Times New Roman" w:hAnsi="Times New Roman" w:cs="Times New Roman"/>
                <w:b/>
                <w:bCs/>
                <w:sz w:val="24"/>
                <w:szCs w:val="24"/>
              </w:rPr>
            </w:pPr>
            <w:r>
              <w:rPr>
                <w:rFonts w:ascii="Times New Roman" w:hAnsi="Times New Roman" w:cs="Times New Roman"/>
                <w:b/>
                <w:bCs/>
                <w:sz w:val="24"/>
                <w:szCs w:val="24"/>
              </w:rPr>
              <w:t>150</w:t>
            </w:r>
          </w:p>
        </w:tc>
        <w:tc>
          <w:tcPr>
            <w:tcW w:w="1890" w:type="dxa"/>
          </w:tcPr>
          <w:p w14:paraId="13665B4B" w14:textId="77777777" w:rsidR="00857E8B" w:rsidRDefault="00857E8B" w:rsidP="00B85734">
            <w:pPr>
              <w:rPr>
                <w:rFonts w:ascii="Times New Roman" w:hAnsi="Times New Roman" w:cs="Times New Roman"/>
                <w:b/>
                <w:bCs/>
                <w:sz w:val="24"/>
                <w:szCs w:val="24"/>
              </w:rPr>
            </w:pPr>
          </w:p>
        </w:tc>
      </w:tr>
      <w:tr w:rsidR="00857E8B" w14:paraId="04A7C664" w14:textId="58C8FEAC" w:rsidTr="00857E8B">
        <w:tc>
          <w:tcPr>
            <w:tcW w:w="3893" w:type="dxa"/>
          </w:tcPr>
          <w:p w14:paraId="318C9BC1" w14:textId="65C9D49B" w:rsidR="00857E8B" w:rsidRDefault="009D3558" w:rsidP="00B85734">
            <w:pPr>
              <w:rPr>
                <w:rFonts w:ascii="Times New Roman" w:hAnsi="Times New Roman" w:cs="Times New Roman"/>
                <w:b/>
                <w:bCs/>
                <w:sz w:val="24"/>
                <w:szCs w:val="24"/>
              </w:rPr>
            </w:pPr>
            <w:r>
              <w:rPr>
                <w:rFonts w:ascii="Times New Roman" w:hAnsi="Times New Roman" w:cs="Times New Roman"/>
                <w:b/>
                <w:bCs/>
                <w:sz w:val="24"/>
                <w:szCs w:val="24"/>
              </w:rPr>
              <w:t>30 Ağustos Mesleki ve Teknik Anadolu Lisesi</w:t>
            </w:r>
          </w:p>
        </w:tc>
        <w:tc>
          <w:tcPr>
            <w:tcW w:w="2489" w:type="dxa"/>
          </w:tcPr>
          <w:p w14:paraId="7A40025E" w14:textId="5E79CC70" w:rsidR="00857E8B" w:rsidRDefault="009D3558" w:rsidP="009D3558">
            <w:pPr>
              <w:jc w:val="center"/>
              <w:rPr>
                <w:rFonts w:ascii="Times New Roman" w:hAnsi="Times New Roman" w:cs="Times New Roman"/>
                <w:b/>
                <w:bCs/>
                <w:sz w:val="24"/>
                <w:szCs w:val="24"/>
              </w:rPr>
            </w:pPr>
            <w:r>
              <w:rPr>
                <w:rFonts w:ascii="Times New Roman" w:hAnsi="Times New Roman" w:cs="Times New Roman"/>
                <w:b/>
                <w:bCs/>
                <w:sz w:val="24"/>
                <w:szCs w:val="24"/>
              </w:rPr>
              <w:t>225</w:t>
            </w:r>
          </w:p>
        </w:tc>
        <w:tc>
          <w:tcPr>
            <w:tcW w:w="1890" w:type="dxa"/>
          </w:tcPr>
          <w:p w14:paraId="31DEEFB1" w14:textId="77777777" w:rsidR="00857E8B" w:rsidRDefault="00857E8B" w:rsidP="00B85734">
            <w:pPr>
              <w:rPr>
                <w:rFonts w:ascii="Times New Roman" w:hAnsi="Times New Roman" w:cs="Times New Roman"/>
                <w:b/>
                <w:bCs/>
                <w:sz w:val="24"/>
                <w:szCs w:val="24"/>
              </w:rPr>
            </w:pPr>
          </w:p>
        </w:tc>
      </w:tr>
    </w:tbl>
    <w:p w14:paraId="7EE7A896" w14:textId="06E47224" w:rsidR="00A82196" w:rsidRDefault="00A82196" w:rsidP="009D3558">
      <w:pPr>
        <w:spacing w:after="0"/>
        <w:rPr>
          <w:rFonts w:ascii="Times New Roman" w:hAnsi="Times New Roman" w:cs="Times New Roman"/>
          <w:sz w:val="24"/>
          <w:szCs w:val="24"/>
        </w:rPr>
      </w:pPr>
    </w:p>
    <w:p w14:paraId="0C31CC84" w14:textId="77777777" w:rsidR="001442F5" w:rsidRDefault="001442F5" w:rsidP="00415571">
      <w:pPr>
        <w:spacing w:after="0"/>
        <w:jc w:val="center"/>
        <w:rPr>
          <w:rFonts w:ascii="Times New Roman" w:hAnsi="Times New Roman" w:cs="Times New Roman"/>
          <w:b/>
          <w:bCs/>
        </w:rPr>
      </w:pPr>
    </w:p>
    <w:p w14:paraId="04FB8E9F" w14:textId="65265FB0" w:rsidR="008D68D5" w:rsidRPr="00415571" w:rsidRDefault="008D68D5" w:rsidP="00415571">
      <w:pPr>
        <w:spacing w:after="0"/>
        <w:jc w:val="center"/>
        <w:rPr>
          <w:rFonts w:ascii="Times New Roman" w:hAnsi="Times New Roman" w:cs="Times New Roman"/>
          <w:b/>
          <w:bCs/>
        </w:rPr>
      </w:pPr>
      <w:r w:rsidRPr="00415571">
        <w:rPr>
          <w:rFonts w:ascii="Times New Roman" w:hAnsi="Times New Roman" w:cs="Times New Roman"/>
          <w:b/>
          <w:bCs/>
        </w:rPr>
        <w:lastRenderedPageBreak/>
        <w:t>ORTAÖĞRETİM KURUMLARINA TERCİH VE YERLEŞTİRME SÜRECİ</w:t>
      </w:r>
    </w:p>
    <w:p w14:paraId="7252DDEC" w14:textId="77777777" w:rsidR="00D272D6" w:rsidRPr="00415571" w:rsidRDefault="008D68D5" w:rsidP="003946A1">
      <w:pPr>
        <w:spacing w:after="0"/>
        <w:jc w:val="both"/>
        <w:rPr>
          <w:rFonts w:ascii="Times New Roman" w:hAnsi="Times New Roman" w:cs="Times New Roman"/>
        </w:rPr>
      </w:pPr>
      <w:r w:rsidRPr="00415571">
        <w:rPr>
          <w:rFonts w:ascii="Times New Roman" w:hAnsi="Times New Roman" w:cs="Times New Roman"/>
        </w:rPr>
        <w:t xml:space="preserve">Ortaöğretim kurumlarına tercih ve yerleştirme işlemleri; </w:t>
      </w:r>
      <w:r w:rsidR="003946A1" w:rsidRPr="00415571">
        <w:rPr>
          <w:rFonts w:ascii="Times New Roman" w:hAnsi="Times New Roman" w:cs="Times New Roman"/>
        </w:rPr>
        <w:t>“</w:t>
      </w:r>
      <w:r w:rsidRPr="00415571">
        <w:rPr>
          <w:rFonts w:ascii="Times New Roman" w:hAnsi="Times New Roman" w:cs="Times New Roman"/>
        </w:rPr>
        <w:t xml:space="preserve">MEB Ortaöğretime Geçiş ve Yerleştirme </w:t>
      </w:r>
      <w:r w:rsidR="00B11BA6" w:rsidRPr="00415571">
        <w:rPr>
          <w:rFonts w:ascii="Times New Roman" w:hAnsi="Times New Roman" w:cs="Times New Roman"/>
        </w:rPr>
        <w:t>Kılavuzu</w:t>
      </w:r>
      <w:r w:rsidRPr="00415571">
        <w:rPr>
          <w:rFonts w:ascii="Times New Roman" w:hAnsi="Times New Roman" w:cs="Times New Roman"/>
        </w:rPr>
        <w:t xml:space="preserve"> 2022” kapsamında yürütülmektedir.</w:t>
      </w:r>
      <w:r w:rsidR="00B11BA6" w:rsidRPr="00415571">
        <w:rPr>
          <w:rFonts w:ascii="Times New Roman" w:hAnsi="Times New Roman" w:cs="Times New Roman"/>
        </w:rPr>
        <w:t xml:space="preserve"> Kılavuz kapsamında 04-20 Temmuz tarihleri arasında tercih başvuruları alınmış, 25 Temmuz tarihinde esas yerleştirme sonuçları açıklanmıştır. 01 Ağustos 20222 tarihinde Yerleştirmeye Esas 1.Nakil sonuçları açıklamıştır 08 Ağustos 2022 tarihinde </w:t>
      </w:r>
      <w:r w:rsidR="003946A1" w:rsidRPr="00415571">
        <w:rPr>
          <w:rFonts w:ascii="Times New Roman" w:hAnsi="Times New Roman" w:cs="Times New Roman"/>
        </w:rPr>
        <w:t xml:space="preserve">de </w:t>
      </w:r>
      <w:r w:rsidR="00B11BA6" w:rsidRPr="00415571">
        <w:rPr>
          <w:rFonts w:ascii="Times New Roman" w:hAnsi="Times New Roman" w:cs="Times New Roman"/>
        </w:rPr>
        <w:t xml:space="preserve">  </w:t>
      </w:r>
      <w:r w:rsidR="003946A1" w:rsidRPr="00415571">
        <w:rPr>
          <w:rFonts w:ascii="Times New Roman" w:hAnsi="Times New Roman" w:cs="Times New Roman"/>
        </w:rPr>
        <w:t xml:space="preserve">Yerleştirmeye Esas 2.Nakil sonuçları ilan edilmiştir. </w:t>
      </w:r>
    </w:p>
    <w:p w14:paraId="2609F5D4" w14:textId="77777777" w:rsidR="00415571" w:rsidRPr="00415571" w:rsidRDefault="00415571" w:rsidP="00415571">
      <w:pPr>
        <w:spacing w:after="0"/>
        <w:rPr>
          <w:rFonts w:ascii="Times New Roman" w:hAnsi="Times New Roman" w:cs="Times New Roman"/>
        </w:rPr>
      </w:pPr>
    </w:p>
    <w:p w14:paraId="372A145D" w14:textId="77777777" w:rsidR="005D61BE" w:rsidRDefault="005D61BE" w:rsidP="00415571">
      <w:pPr>
        <w:spacing w:after="0"/>
        <w:jc w:val="center"/>
        <w:rPr>
          <w:rFonts w:ascii="Times New Roman" w:hAnsi="Times New Roman" w:cs="Times New Roman"/>
          <w:b/>
          <w:bCs/>
        </w:rPr>
      </w:pPr>
    </w:p>
    <w:p w14:paraId="4ECDE536" w14:textId="30BF54EF" w:rsidR="00D272D6" w:rsidRPr="00415571" w:rsidRDefault="00161656" w:rsidP="00415571">
      <w:pPr>
        <w:spacing w:after="0"/>
        <w:jc w:val="center"/>
        <w:rPr>
          <w:rFonts w:ascii="Times New Roman" w:hAnsi="Times New Roman" w:cs="Times New Roman"/>
          <w:b/>
          <w:bCs/>
        </w:rPr>
      </w:pPr>
      <w:r w:rsidRPr="00415571">
        <w:rPr>
          <w:rFonts w:ascii="Times New Roman" w:hAnsi="Times New Roman" w:cs="Times New Roman"/>
          <w:b/>
          <w:bCs/>
        </w:rPr>
        <w:t>HİÇBİR OKULA YERLEŞEMEYEN ÖĞRENCİLER</w:t>
      </w:r>
    </w:p>
    <w:p w14:paraId="53E19F5E" w14:textId="75E659B3" w:rsidR="00415571" w:rsidRPr="00415571" w:rsidRDefault="003946A1" w:rsidP="00415571">
      <w:pPr>
        <w:spacing w:after="0"/>
        <w:jc w:val="both"/>
        <w:rPr>
          <w:rFonts w:ascii="Times New Roman" w:hAnsi="Times New Roman" w:cs="Times New Roman"/>
        </w:rPr>
      </w:pPr>
      <w:r w:rsidRPr="00415571">
        <w:rPr>
          <w:rFonts w:ascii="Times New Roman" w:hAnsi="Times New Roman" w:cs="Times New Roman"/>
        </w:rPr>
        <w:t>MEB Ortaöğretim Kurumları Yönetmeliği ve MEB Ortaöğretime Geçiş ve Yerleştirme Kılavuzu 2022 hükümleri gereği hiçbir tercihine yerleşemeyen öğrenciler il ve ilçe milli eğitim müdürlüklerine başvuru yaptıkları takdirde boş kontenjanı bulunan okullara yerleştirilecektir. Boş kalan kontenjanlara yerleştirilme için başvurular 09 – 17 Ağustos 2022 tarihleri arasında yapılacaktır. İlçe Öğrenci Yerleştirme ve Nakil Komisyonu 19 Ağustos 2022 tarihinde; velilerin tercihleri, ikamet adresleri ve öğrencilerin ortaokul başarı puanları</w:t>
      </w:r>
      <w:r w:rsidR="006C42AC" w:rsidRPr="00415571">
        <w:rPr>
          <w:rFonts w:ascii="Times New Roman" w:hAnsi="Times New Roman" w:cs="Times New Roman"/>
        </w:rPr>
        <w:t>na göre yerleştirme işlemlerini gerçekleştirecektir. Yerleştirme sonuçlar 22 Ağustos 2022 tarihinde Ümraniye İlçe Milli Eğitim Müdürlüğü internet sitesinde ve kurum binası girişinde panolarda ilan edilecektir.</w:t>
      </w:r>
      <w:r w:rsidR="00415571" w:rsidRPr="00415571">
        <w:rPr>
          <w:rFonts w:ascii="Times New Roman" w:hAnsi="Times New Roman" w:cs="Times New Roman"/>
        </w:rPr>
        <w:t xml:space="preserve"> Bu süreçte bir okula yerleştirilen öğrenciler istemeleri halinde Eylül ve Ekim aylarında haftalık (Pazartesi gününden </w:t>
      </w:r>
      <w:r w:rsidR="00B77CB6" w:rsidRPr="00415571">
        <w:rPr>
          <w:rFonts w:ascii="Times New Roman" w:hAnsi="Times New Roman" w:cs="Times New Roman"/>
        </w:rPr>
        <w:t>perşembe</w:t>
      </w:r>
      <w:r w:rsidR="00415571" w:rsidRPr="00415571">
        <w:rPr>
          <w:rFonts w:ascii="Times New Roman" w:hAnsi="Times New Roman" w:cs="Times New Roman"/>
        </w:rPr>
        <w:t xml:space="preserve"> gününe kadar E-devlet üzerinden veya öğrencinin kayıtlı olduğu okul müdürlüğüne dilekçe vererek-sonuçlar </w:t>
      </w:r>
      <w:r w:rsidR="00B77CB6" w:rsidRPr="00415571">
        <w:rPr>
          <w:rFonts w:ascii="Times New Roman" w:hAnsi="Times New Roman" w:cs="Times New Roman"/>
        </w:rPr>
        <w:t>cuma</w:t>
      </w:r>
      <w:r w:rsidR="00415571" w:rsidRPr="00415571">
        <w:rPr>
          <w:rFonts w:ascii="Times New Roman" w:hAnsi="Times New Roman" w:cs="Times New Roman"/>
        </w:rPr>
        <w:t xml:space="preserve"> günü açıklanır) Kasım ayından itibaren de aylık (ayın ilk iş gününden sondan bir önceki iş gününe kadar E-devlet üzerinden veya öğrencinin kayıtlı olduğu okul müdürlüğüne dilekçe vererek -sonuçlar ayın son iş günü açıklanır) Nakil başvurusunda bulunabilirler.</w:t>
      </w:r>
    </w:p>
    <w:p w14:paraId="75FF1CF8" w14:textId="11ABA880" w:rsidR="006C42AC" w:rsidRPr="00415571" w:rsidRDefault="006C42AC" w:rsidP="003946A1">
      <w:pPr>
        <w:spacing w:after="0"/>
        <w:jc w:val="both"/>
        <w:rPr>
          <w:rFonts w:ascii="Times New Roman" w:hAnsi="Times New Roman" w:cs="Times New Roman"/>
        </w:rPr>
      </w:pPr>
    </w:p>
    <w:p w14:paraId="2E596CEA" w14:textId="77777777" w:rsidR="005D61BE" w:rsidRDefault="005D61BE" w:rsidP="00415571">
      <w:pPr>
        <w:spacing w:after="0"/>
        <w:jc w:val="center"/>
        <w:rPr>
          <w:rFonts w:ascii="Times New Roman" w:hAnsi="Times New Roman" w:cs="Times New Roman"/>
          <w:b/>
          <w:bCs/>
        </w:rPr>
      </w:pPr>
    </w:p>
    <w:p w14:paraId="1760E0E7" w14:textId="74D51A28" w:rsidR="00D272D6" w:rsidRPr="00415571" w:rsidRDefault="00161656" w:rsidP="00415571">
      <w:pPr>
        <w:spacing w:after="0"/>
        <w:jc w:val="center"/>
        <w:rPr>
          <w:rFonts w:ascii="Times New Roman" w:hAnsi="Times New Roman" w:cs="Times New Roman"/>
          <w:b/>
          <w:bCs/>
        </w:rPr>
      </w:pPr>
      <w:r w:rsidRPr="00415571">
        <w:rPr>
          <w:rFonts w:ascii="Times New Roman" w:hAnsi="Times New Roman" w:cs="Times New Roman"/>
          <w:b/>
          <w:bCs/>
        </w:rPr>
        <w:t>HERHANGİ BİR OKULA YERLEŞEN ÖĞRENCİLER</w:t>
      </w:r>
    </w:p>
    <w:p w14:paraId="02C215DB" w14:textId="0C868726" w:rsidR="00D272D6" w:rsidRPr="00415571" w:rsidRDefault="00D272D6" w:rsidP="003946A1">
      <w:pPr>
        <w:spacing w:after="0"/>
        <w:jc w:val="both"/>
        <w:rPr>
          <w:rFonts w:ascii="Times New Roman" w:hAnsi="Times New Roman" w:cs="Times New Roman"/>
        </w:rPr>
      </w:pPr>
      <w:r w:rsidRPr="00415571">
        <w:rPr>
          <w:rFonts w:ascii="Times New Roman" w:hAnsi="Times New Roman" w:cs="Times New Roman"/>
        </w:rPr>
        <w:t>25 Temmuz 2022 tarihinde veya 01 Ağustos 2022 ile 08 Ağustos 2022 tarihinde herhan</w:t>
      </w:r>
      <w:r w:rsidR="00097743" w:rsidRPr="00415571">
        <w:rPr>
          <w:rFonts w:ascii="Times New Roman" w:hAnsi="Times New Roman" w:cs="Times New Roman"/>
        </w:rPr>
        <w:t>gi bir ortaöğretim kurumuna yerleşen öğrenciler okul değiştirmek istiyorlarsa Eylül ve Ekim aylarında haftalık (Pazartesi gününden Perşembe gününe kadar E-devlet üzerinden veya öğrencinin kayıtlı olduğu okul müdürlüğüne dilekçe vererek</w:t>
      </w:r>
      <w:r w:rsidR="00161656" w:rsidRPr="00415571">
        <w:rPr>
          <w:rFonts w:ascii="Times New Roman" w:hAnsi="Times New Roman" w:cs="Times New Roman"/>
        </w:rPr>
        <w:t>-sonuçlar Cuma günü açıklanır</w:t>
      </w:r>
      <w:r w:rsidR="00097743" w:rsidRPr="00415571">
        <w:rPr>
          <w:rFonts w:ascii="Times New Roman" w:hAnsi="Times New Roman" w:cs="Times New Roman"/>
        </w:rPr>
        <w:t>) Kasım ayından itibaren de aylık (ayın ilk iş gününden sondan bir önceki iş gününe kadar</w:t>
      </w:r>
      <w:r w:rsidR="00161656" w:rsidRPr="00415571">
        <w:rPr>
          <w:rFonts w:ascii="Times New Roman" w:hAnsi="Times New Roman" w:cs="Times New Roman"/>
        </w:rPr>
        <w:t xml:space="preserve"> E-devlet üzerinden veya öğrencinin kayıtlı olduğu okul müdürlüğüne dilekçe vererek -sonuçlar ayın son iş günü açıklanır) Nakil başvurusunda bulunabilirler.</w:t>
      </w:r>
    </w:p>
    <w:p w14:paraId="5F897814" w14:textId="53658490" w:rsidR="00D272D6" w:rsidRPr="00415571" w:rsidRDefault="00D272D6" w:rsidP="003946A1">
      <w:pPr>
        <w:spacing w:after="0"/>
        <w:jc w:val="both"/>
        <w:rPr>
          <w:rFonts w:ascii="Times New Roman" w:hAnsi="Times New Roman" w:cs="Times New Roman"/>
        </w:rPr>
      </w:pPr>
    </w:p>
    <w:p w14:paraId="1285C410" w14:textId="77777777" w:rsidR="005D61BE" w:rsidRDefault="005D61BE" w:rsidP="00600855">
      <w:pPr>
        <w:spacing w:after="0"/>
        <w:jc w:val="center"/>
        <w:rPr>
          <w:rFonts w:ascii="Times New Roman" w:hAnsi="Times New Roman" w:cs="Times New Roman"/>
          <w:b/>
          <w:bCs/>
        </w:rPr>
      </w:pPr>
    </w:p>
    <w:p w14:paraId="789B745B" w14:textId="37B41491" w:rsidR="00161656" w:rsidRPr="00415571" w:rsidRDefault="00161656" w:rsidP="00600855">
      <w:pPr>
        <w:spacing w:after="0"/>
        <w:jc w:val="center"/>
        <w:rPr>
          <w:rFonts w:ascii="Times New Roman" w:hAnsi="Times New Roman" w:cs="Times New Roman"/>
          <w:b/>
          <w:bCs/>
        </w:rPr>
      </w:pPr>
      <w:r w:rsidRPr="00415571">
        <w:rPr>
          <w:rFonts w:ascii="Times New Roman" w:hAnsi="Times New Roman" w:cs="Times New Roman"/>
          <w:b/>
          <w:bCs/>
        </w:rPr>
        <w:t xml:space="preserve">İLÇE ÖĞRENCİ NAKİL VE YERLEŞTİRME KOMİSYONUN </w:t>
      </w:r>
      <w:r w:rsidR="00600855" w:rsidRPr="00415571">
        <w:rPr>
          <w:rFonts w:ascii="Times New Roman" w:hAnsi="Times New Roman" w:cs="Times New Roman"/>
          <w:b/>
          <w:bCs/>
        </w:rPr>
        <w:t>YAPACAĞI NAKİLLER</w:t>
      </w:r>
    </w:p>
    <w:p w14:paraId="775928A3" w14:textId="59DCB2D0" w:rsidR="00600855" w:rsidRDefault="00600855" w:rsidP="00600855">
      <w:pPr>
        <w:spacing w:after="0"/>
        <w:jc w:val="both"/>
        <w:rPr>
          <w:rFonts w:ascii="Times New Roman" w:hAnsi="Times New Roman" w:cs="Times New Roman"/>
        </w:rPr>
      </w:pPr>
      <w:r w:rsidRPr="00415571">
        <w:rPr>
          <w:rFonts w:ascii="Times New Roman" w:hAnsi="Times New Roman" w:cs="Times New Roman"/>
        </w:rPr>
        <w:t xml:space="preserve">MEB Ortaöğretim Kurumları Yönetmeliğinin 23 maddesi kapsamında İlçe Öğrenci Nakil Ve Yerleştirme Komisyonu; </w:t>
      </w:r>
      <w:r w:rsidRPr="00415571">
        <w:rPr>
          <w:rFonts w:ascii="Times New Roman" w:hAnsi="Times New Roman" w:cs="Times New Roman"/>
          <w:b/>
          <w:bCs/>
        </w:rPr>
        <w:t>1-</w:t>
      </w:r>
      <w:r w:rsidR="001F009A" w:rsidRPr="00415571">
        <w:rPr>
          <w:rFonts w:ascii="Times New Roman" w:hAnsi="Times New Roman" w:cs="Times New Roman"/>
          <w:b/>
          <w:bCs/>
        </w:rPr>
        <w:t xml:space="preserve"> </w:t>
      </w:r>
      <w:r w:rsidRPr="00BE30D9">
        <w:rPr>
          <w:rFonts w:ascii="Times New Roman" w:hAnsi="Times New Roman" w:cs="Times New Roman"/>
          <w:b/>
          <w:bCs/>
        </w:rPr>
        <w:t>Anne veya babası ölen</w:t>
      </w:r>
      <w:r w:rsidRPr="00415571">
        <w:rPr>
          <w:rFonts w:ascii="Times New Roman" w:hAnsi="Times New Roman" w:cs="Times New Roman"/>
        </w:rPr>
        <w:t xml:space="preserve">, </w:t>
      </w:r>
      <w:r w:rsidR="0009645E" w:rsidRPr="00415571">
        <w:rPr>
          <w:rFonts w:ascii="Times New Roman" w:hAnsi="Times New Roman" w:cs="Times New Roman"/>
          <w:b/>
          <w:bCs/>
        </w:rPr>
        <w:t>2-</w:t>
      </w:r>
      <w:r w:rsidR="001F009A" w:rsidRPr="00415571">
        <w:rPr>
          <w:rFonts w:ascii="Times New Roman" w:hAnsi="Times New Roman" w:cs="Times New Roman"/>
          <w:b/>
          <w:bCs/>
        </w:rPr>
        <w:t xml:space="preserve"> </w:t>
      </w:r>
      <w:r w:rsidRPr="00415571">
        <w:rPr>
          <w:rFonts w:ascii="Times New Roman" w:hAnsi="Times New Roman" w:cs="Times New Roman"/>
        </w:rPr>
        <w:t>24/5/1983 tarihli ve 2828 sayılı Sosyal Hizmetler Kanunu kapsamında koruma kararı verilen,</w:t>
      </w:r>
      <w:r w:rsidR="001F009A" w:rsidRPr="00415571">
        <w:rPr>
          <w:rFonts w:ascii="Times New Roman" w:hAnsi="Times New Roman" w:cs="Times New Roman"/>
        </w:rPr>
        <w:t xml:space="preserve"> </w:t>
      </w:r>
      <w:r w:rsidR="0009645E" w:rsidRPr="00415571">
        <w:rPr>
          <w:rFonts w:ascii="Times New Roman" w:hAnsi="Times New Roman" w:cs="Times New Roman"/>
          <w:b/>
          <w:bCs/>
        </w:rPr>
        <w:t>3-</w:t>
      </w:r>
      <w:r w:rsidR="001F009A" w:rsidRPr="00415571">
        <w:rPr>
          <w:rFonts w:ascii="Times New Roman" w:hAnsi="Times New Roman" w:cs="Times New Roman"/>
        </w:rPr>
        <w:t xml:space="preserve"> K</w:t>
      </w:r>
      <w:r w:rsidRPr="00415571">
        <w:rPr>
          <w:rFonts w:ascii="Times New Roman" w:hAnsi="Times New Roman" w:cs="Times New Roman"/>
        </w:rPr>
        <w:t xml:space="preserve">oruyucu aile yanına yerleştirilen, </w:t>
      </w:r>
      <w:r w:rsidR="001F009A" w:rsidRPr="00415571">
        <w:rPr>
          <w:rFonts w:ascii="Times New Roman" w:hAnsi="Times New Roman" w:cs="Times New Roman"/>
          <w:b/>
          <w:bCs/>
        </w:rPr>
        <w:t>4-</w:t>
      </w:r>
      <w:r w:rsidRPr="00415571">
        <w:rPr>
          <w:rFonts w:ascii="Times New Roman" w:hAnsi="Times New Roman" w:cs="Times New Roman"/>
        </w:rPr>
        <w:t xml:space="preserve">22/11/2001 tarihli ve 4721 sayılı Türk Medeni Kanununun 305 inci maddesine göre evlatlık edinme öncesi bir yıllık geçici bakım sürecinde olan, </w:t>
      </w:r>
      <w:r w:rsidR="001F009A" w:rsidRPr="00415571">
        <w:rPr>
          <w:rFonts w:ascii="Times New Roman" w:hAnsi="Times New Roman" w:cs="Times New Roman"/>
          <w:b/>
          <w:bCs/>
        </w:rPr>
        <w:t>5-</w:t>
      </w:r>
      <w:r w:rsidR="001D1445" w:rsidRPr="00415571">
        <w:rPr>
          <w:rFonts w:ascii="Times New Roman" w:hAnsi="Times New Roman" w:cs="Times New Roman"/>
        </w:rPr>
        <w:t xml:space="preserve"> </w:t>
      </w:r>
      <w:r w:rsidRPr="00415571">
        <w:rPr>
          <w:rFonts w:ascii="Times New Roman" w:hAnsi="Times New Roman" w:cs="Times New Roman"/>
        </w:rPr>
        <w:t>3/7/2005 tarihli ve 5395 sayılı Çocuk Koruma Kanunu kapsamında eğitim veya bakım tedbiri kararı verilen,</w:t>
      </w:r>
      <w:r w:rsidR="001F009A" w:rsidRPr="00415571">
        <w:rPr>
          <w:rFonts w:ascii="Times New Roman" w:hAnsi="Times New Roman" w:cs="Times New Roman"/>
        </w:rPr>
        <w:t xml:space="preserve"> </w:t>
      </w:r>
      <w:r w:rsidR="001F009A" w:rsidRPr="00415571">
        <w:rPr>
          <w:rFonts w:ascii="Times New Roman" w:hAnsi="Times New Roman" w:cs="Times New Roman"/>
          <w:b/>
          <w:bCs/>
        </w:rPr>
        <w:t>6-</w:t>
      </w:r>
      <w:r w:rsidRPr="00415571">
        <w:rPr>
          <w:rFonts w:ascii="Times New Roman" w:hAnsi="Times New Roman" w:cs="Times New Roman"/>
          <w:b/>
          <w:bCs/>
        </w:rPr>
        <w:t xml:space="preserve"> </w:t>
      </w:r>
      <w:r w:rsidRPr="00415571">
        <w:rPr>
          <w:rFonts w:ascii="Times New Roman" w:hAnsi="Times New Roman" w:cs="Times New Roman"/>
        </w:rPr>
        <w:t xml:space="preserve">8/3/2012 tarihli ve 6284 sayılı Ailenin Korunması ve Kadına Karşı Şiddetin Önlenmesine Dair Kanun çerçevesinde ikameti geçici olarak değiştirilmek zorunda kalınan çocukların nakil ve geçiş işlemlerini </w:t>
      </w:r>
      <w:r w:rsidRPr="00420F64">
        <w:rPr>
          <w:rFonts w:ascii="Times New Roman" w:hAnsi="Times New Roman" w:cs="Times New Roman"/>
          <w:b/>
          <w:bCs/>
          <w:u w:val="single"/>
        </w:rPr>
        <w:t>bu hâlin ortaya çıkmasından itibaren üç ay içerisinde</w:t>
      </w:r>
      <w:r w:rsidRPr="00415571">
        <w:rPr>
          <w:rFonts w:ascii="Times New Roman" w:hAnsi="Times New Roman" w:cs="Times New Roman"/>
        </w:rPr>
        <w:t xml:space="preserve">, </w:t>
      </w:r>
      <w:r w:rsidR="001F009A" w:rsidRPr="00415571">
        <w:rPr>
          <w:rFonts w:ascii="Times New Roman" w:hAnsi="Times New Roman" w:cs="Times New Roman"/>
          <w:b/>
          <w:bCs/>
        </w:rPr>
        <w:t>7-</w:t>
      </w:r>
      <w:r w:rsidR="001D1445" w:rsidRPr="00415571">
        <w:rPr>
          <w:rFonts w:ascii="Times New Roman" w:hAnsi="Times New Roman" w:cs="Times New Roman"/>
        </w:rPr>
        <w:t xml:space="preserve"> </w:t>
      </w:r>
      <w:r w:rsidRPr="00415571">
        <w:rPr>
          <w:rFonts w:ascii="Times New Roman" w:hAnsi="Times New Roman" w:cs="Times New Roman"/>
        </w:rPr>
        <w:t xml:space="preserve">12/4/1991 tarihli ve 3713 sayılı Terörle Mücadele Kanunu, 3/11/1980 tarihli ve 2330 sayılı Nakdi Tazminat ve Aylık Bağlanması Hakkında Kanun veya 2330 sayılı Kanun hükümleri uygulanarak aylık bağlanmasını gerektiren kanunlar, </w:t>
      </w:r>
      <w:r w:rsidR="001F009A" w:rsidRPr="00415571">
        <w:rPr>
          <w:rFonts w:ascii="Times New Roman" w:hAnsi="Times New Roman" w:cs="Times New Roman"/>
          <w:b/>
          <w:bCs/>
        </w:rPr>
        <w:t>8-</w:t>
      </w:r>
      <w:r w:rsidR="001F009A" w:rsidRPr="00415571">
        <w:rPr>
          <w:rFonts w:ascii="Times New Roman" w:hAnsi="Times New Roman" w:cs="Times New Roman"/>
        </w:rPr>
        <w:t xml:space="preserve"> </w:t>
      </w:r>
      <w:r w:rsidRPr="00415571">
        <w:rPr>
          <w:rFonts w:ascii="Times New Roman" w:hAnsi="Times New Roman" w:cs="Times New Roman"/>
        </w:rPr>
        <w:t xml:space="preserve">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w:t>
      </w:r>
      <w:r w:rsidRPr="00BE30D9">
        <w:rPr>
          <w:rFonts w:ascii="Times New Roman" w:hAnsi="Times New Roman" w:cs="Times New Roman"/>
          <w:b/>
          <w:bCs/>
          <w:u w:val="single"/>
        </w:rPr>
        <w:t>şehit ve gazi çocukları</w:t>
      </w:r>
      <w:r w:rsidRPr="00415571">
        <w:rPr>
          <w:rFonts w:ascii="Times New Roman" w:hAnsi="Times New Roman" w:cs="Times New Roman"/>
        </w:rPr>
        <w:t xml:space="preserve">, </w:t>
      </w:r>
      <w:r w:rsidR="001F009A" w:rsidRPr="00415571">
        <w:rPr>
          <w:rFonts w:ascii="Times New Roman" w:hAnsi="Times New Roman" w:cs="Times New Roman"/>
          <w:b/>
          <w:bCs/>
        </w:rPr>
        <w:t>9-</w:t>
      </w:r>
      <w:r w:rsidR="001F009A" w:rsidRPr="00415571">
        <w:rPr>
          <w:rFonts w:ascii="Times New Roman" w:hAnsi="Times New Roman" w:cs="Times New Roman"/>
        </w:rPr>
        <w:t xml:space="preserve"> </w:t>
      </w:r>
      <w:r w:rsidR="00415571" w:rsidRPr="00BE30D9">
        <w:rPr>
          <w:rFonts w:ascii="Times New Roman" w:hAnsi="Times New Roman" w:cs="Times New Roman"/>
          <w:b/>
          <w:bCs/>
          <w:u w:val="single"/>
        </w:rPr>
        <w:t>M</w:t>
      </w:r>
      <w:r w:rsidRPr="00BE30D9">
        <w:rPr>
          <w:rFonts w:ascii="Times New Roman" w:hAnsi="Times New Roman" w:cs="Times New Roman"/>
          <w:b/>
          <w:bCs/>
          <w:u w:val="single"/>
        </w:rPr>
        <w:t>illî sporcu olan öğrenciler</w:t>
      </w:r>
      <w:r w:rsidRPr="00415571">
        <w:rPr>
          <w:rFonts w:ascii="Times New Roman" w:hAnsi="Times New Roman" w:cs="Times New Roman"/>
        </w:rPr>
        <w:t xml:space="preserve"> ile tutuklu ve hükümlü öğrencilerin nakil ve geçiş işlemlerini </w:t>
      </w:r>
      <w:r w:rsidRPr="00F02643">
        <w:rPr>
          <w:rFonts w:ascii="Times New Roman" w:hAnsi="Times New Roman" w:cs="Times New Roman"/>
          <w:b/>
          <w:bCs/>
        </w:rPr>
        <w:t>bir defaya mahsus olmak üzere</w:t>
      </w:r>
      <w:r w:rsidRPr="00415571">
        <w:rPr>
          <w:rFonts w:ascii="Times New Roman" w:hAnsi="Times New Roman" w:cs="Times New Roman"/>
        </w:rPr>
        <w:t>, dengeli bir şekilde yapar.</w:t>
      </w:r>
    </w:p>
    <w:p w14:paraId="02C4C369" w14:textId="5189518F" w:rsidR="004E1EAC" w:rsidRDefault="004E1EAC" w:rsidP="00600855">
      <w:pPr>
        <w:spacing w:after="0"/>
        <w:jc w:val="both"/>
        <w:rPr>
          <w:rFonts w:ascii="Times New Roman" w:hAnsi="Times New Roman" w:cs="Times New Roman"/>
        </w:rPr>
      </w:pPr>
    </w:p>
    <w:p w14:paraId="3B0D0A9B" w14:textId="77777777" w:rsidR="004E1EAC" w:rsidRPr="00A937C9" w:rsidRDefault="004E1EAC" w:rsidP="004E1EAC">
      <w:pPr>
        <w:spacing w:after="0"/>
        <w:jc w:val="center"/>
        <w:rPr>
          <w:rFonts w:ascii="Times New Roman" w:hAnsi="Times New Roman" w:cs="Times New Roman"/>
          <w:b/>
          <w:bCs/>
          <w:sz w:val="36"/>
          <w:szCs w:val="36"/>
          <w:u w:val="single"/>
        </w:rPr>
      </w:pPr>
      <w:r w:rsidRPr="00A937C9">
        <w:rPr>
          <w:rFonts w:ascii="Times New Roman" w:hAnsi="Times New Roman" w:cs="Times New Roman"/>
          <w:b/>
          <w:bCs/>
          <w:sz w:val="36"/>
          <w:szCs w:val="36"/>
          <w:u w:val="single"/>
        </w:rPr>
        <w:t>ORTAÖĞRETİM KURUMLARINA TERCİH VE YERLEŞTİRME SÜRECİ</w:t>
      </w:r>
    </w:p>
    <w:p w14:paraId="1C0AC08F" w14:textId="34EEFAAE" w:rsidR="004E1EAC" w:rsidRPr="00A937C9" w:rsidRDefault="004E1EAC" w:rsidP="00600855">
      <w:pPr>
        <w:spacing w:after="0"/>
        <w:jc w:val="both"/>
        <w:rPr>
          <w:rFonts w:ascii="Times New Roman" w:hAnsi="Times New Roman" w:cs="Times New Roman"/>
          <w:sz w:val="36"/>
          <w:szCs w:val="36"/>
          <w:u w:val="single"/>
        </w:rPr>
      </w:pPr>
      <w:r w:rsidRPr="00A937C9">
        <w:rPr>
          <w:rFonts w:ascii="Times New Roman" w:hAnsi="Times New Roman" w:cs="Times New Roman"/>
          <w:sz w:val="36"/>
          <w:szCs w:val="36"/>
          <w:u w:val="single"/>
        </w:rPr>
        <w:t xml:space="preserve"> </w:t>
      </w:r>
    </w:p>
    <w:p w14:paraId="5DB21E61" w14:textId="77777777" w:rsidR="000D4F23" w:rsidRDefault="000D4F23" w:rsidP="004E1EAC">
      <w:pPr>
        <w:spacing w:after="0"/>
        <w:jc w:val="center"/>
        <w:rPr>
          <w:rFonts w:ascii="Times New Roman" w:hAnsi="Times New Roman" w:cs="Times New Roman"/>
          <w:b/>
          <w:bCs/>
        </w:rPr>
      </w:pPr>
    </w:p>
    <w:p w14:paraId="7B0CEF65" w14:textId="77777777" w:rsidR="000D4F23" w:rsidRDefault="000D4F23" w:rsidP="004E1EAC">
      <w:pPr>
        <w:spacing w:after="0"/>
        <w:jc w:val="center"/>
        <w:rPr>
          <w:rFonts w:ascii="Times New Roman" w:hAnsi="Times New Roman" w:cs="Times New Roman"/>
          <w:b/>
          <w:bCs/>
        </w:rPr>
      </w:pPr>
    </w:p>
    <w:p w14:paraId="44613E36" w14:textId="15445F69" w:rsidR="004E1EAC" w:rsidRPr="00A937C9" w:rsidRDefault="004E1EAC" w:rsidP="004E1EAC">
      <w:pPr>
        <w:spacing w:after="0"/>
        <w:jc w:val="center"/>
        <w:rPr>
          <w:rFonts w:ascii="Times New Roman" w:hAnsi="Times New Roman" w:cs="Times New Roman"/>
          <w:b/>
          <w:bCs/>
          <w:sz w:val="56"/>
          <w:szCs w:val="56"/>
        </w:rPr>
      </w:pPr>
      <w:r w:rsidRPr="00A937C9">
        <w:rPr>
          <w:rFonts w:ascii="Times New Roman" w:hAnsi="Times New Roman" w:cs="Times New Roman"/>
          <w:b/>
          <w:bCs/>
          <w:sz w:val="56"/>
          <w:szCs w:val="56"/>
        </w:rPr>
        <w:t>HİÇBİR OKULA YERLEŞEMEYEN ÖĞRENCİLER</w:t>
      </w:r>
    </w:p>
    <w:p w14:paraId="5B5CD203" w14:textId="12F19F40" w:rsidR="000D4F23" w:rsidRPr="00A937C9" w:rsidRDefault="000D4F23" w:rsidP="004E1EAC">
      <w:pPr>
        <w:spacing w:after="0"/>
        <w:jc w:val="center"/>
        <w:rPr>
          <w:rFonts w:ascii="Times New Roman" w:hAnsi="Times New Roman" w:cs="Times New Roman"/>
          <w:b/>
          <w:bCs/>
          <w:sz w:val="56"/>
          <w:szCs w:val="56"/>
        </w:rPr>
      </w:pPr>
    </w:p>
    <w:p w14:paraId="5A770BC7" w14:textId="3A48F4FF" w:rsidR="000D4F23" w:rsidRPr="00A937C9" w:rsidRDefault="000D4F23" w:rsidP="004E1EAC">
      <w:pPr>
        <w:spacing w:after="0"/>
        <w:jc w:val="center"/>
        <w:rPr>
          <w:rFonts w:ascii="Times New Roman" w:hAnsi="Times New Roman" w:cs="Times New Roman"/>
          <w:b/>
          <w:bCs/>
          <w:sz w:val="28"/>
          <w:szCs w:val="28"/>
        </w:rPr>
      </w:pPr>
      <w:r w:rsidRPr="00A937C9">
        <w:rPr>
          <w:rFonts w:ascii="Times New Roman" w:hAnsi="Times New Roman" w:cs="Times New Roman"/>
          <w:b/>
          <w:bCs/>
          <w:sz w:val="28"/>
          <w:szCs w:val="28"/>
        </w:rPr>
        <w:t>09 – 17 AĞUSTOS TARİHLERİ ARASINDA İLÇE MİLLİ EĞİTİM MÜDÜRLÜĞÜNE BAŞVURU YAPACAKLARDIR</w:t>
      </w:r>
    </w:p>
    <w:p w14:paraId="1BEBA57E" w14:textId="3A3897DC" w:rsidR="000D4F23" w:rsidRDefault="000D4F23" w:rsidP="004E1EAC">
      <w:pPr>
        <w:spacing w:after="0"/>
        <w:jc w:val="center"/>
        <w:rPr>
          <w:rFonts w:ascii="Times New Roman" w:hAnsi="Times New Roman" w:cs="Times New Roman"/>
          <w:b/>
          <w:bCs/>
        </w:rPr>
      </w:pPr>
    </w:p>
    <w:p w14:paraId="7810DE2B" w14:textId="77777777" w:rsidR="00A937C9" w:rsidRDefault="00A937C9" w:rsidP="004E1EAC">
      <w:pPr>
        <w:spacing w:after="0"/>
        <w:jc w:val="center"/>
        <w:rPr>
          <w:rFonts w:ascii="Times New Roman" w:hAnsi="Times New Roman" w:cs="Times New Roman"/>
          <w:b/>
          <w:bCs/>
        </w:rPr>
      </w:pPr>
    </w:p>
    <w:p w14:paraId="2FF8A1E2" w14:textId="77777777" w:rsidR="00A937C9" w:rsidRDefault="00A937C9" w:rsidP="004E1EAC">
      <w:pPr>
        <w:spacing w:after="0"/>
        <w:jc w:val="center"/>
        <w:rPr>
          <w:rFonts w:ascii="Times New Roman" w:hAnsi="Times New Roman" w:cs="Times New Roman"/>
          <w:b/>
          <w:bCs/>
        </w:rPr>
      </w:pPr>
    </w:p>
    <w:p w14:paraId="28269888" w14:textId="3A281D4B" w:rsidR="000D4F23" w:rsidRDefault="000D4F23" w:rsidP="004E1EAC">
      <w:pPr>
        <w:spacing w:after="0"/>
        <w:jc w:val="center"/>
        <w:rPr>
          <w:rFonts w:ascii="Times New Roman" w:hAnsi="Times New Roman" w:cs="Times New Roman"/>
          <w:b/>
          <w:bCs/>
        </w:rPr>
      </w:pPr>
      <w:r>
        <w:rPr>
          <w:rFonts w:ascii="Times New Roman" w:hAnsi="Times New Roman" w:cs="Times New Roman"/>
          <w:b/>
          <w:bCs/>
        </w:rPr>
        <w:t>BAŞVURULAR DİLEKÇE İLE (ÖRNEK -MATBU DİLEKÇE VARDIR) YAPILACAKTIR</w:t>
      </w:r>
    </w:p>
    <w:p w14:paraId="6550CF33" w14:textId="6829C4C5" w:rsidR="000D4F23" w:rsidRDefault="000D4F23" w:rsidP="004E1EAC">
      <w:pPr>
        <w:spacing w:after="0"/>
        <w:jc w:val="center"/>
        <w:rPr>
          <w:rFonts w:ascii="Times New Roman" w:hAnsi="Times New Roman" w:cs="Times New Roman"/>
          <w:b/>
          <w:bCs/>
        </w:rPr>
      </w:pPr>
    </w:p>
    <w:p w14:paraId="4C6310F9" w14:textId="77777777" w:rsidR="00A937C9" w:rsidRDefault="00A937C9" w:rsidP="004E1EAC">
      <w:pPr>
        <w:spacing w:after="0"/>
        <w:jc w:val="center"/>
        <w:rPr>
          <w:rFonts w:ascii="Times New Roman" w:hAnsi="Times New Roman" w:cs="Times New Roman"/>
          <w:b/>
          <w:bCs/>
        </w:rPr>
      </w:pPr>
    </w:p>
    <w:p w14:paraId="78E90104" w14:textId="77777777" w:rsidR="00A937C9" w:rsidRDefault="00A937C9" w:rsidP="004E1EAC">
      <w:pPr>
        <w:spacing w:after="0"/>
        <w:jc w:val="center"/>
        <w:rPr>
          <w:rFonts w:ascii="Times New Roman" w:hAnsi="Times New Roman" w:cs="Times New Roman"/>
          <w:b/>
          <w:bCs/>
        </w:rPr>
      </w:pPr>
    </w:p>
    <w:p w14:paraId="256EB354" w14:textId="0F8EEB63" w:rsidR="000D4F23" w:rsidRDefault="000D4F23" w:rsidP="004E1EAC">
      <w:pPr>
        <w:spacing w:after="0"/>
        <w:jc w:val="center"/>
        <w:rPr>
          <w:rFonts w:ascii="Times New Roman" w:hAnsi="Times New Roman" w:cs="Times New Roman"/>
          <w:b/>
          <w:bCs/>
        </w:rPr>
      </w:pPr>
      <w:r>
        <w:rPr>
          <w:rFonts w:ascii="Times New Roman" w:hAnsi="Times New Roman" w:cs="Times New Roman"/>
          <w:b/>
          <w:bCs/>
        </w:rPr>
        <w:t>BAŞVURULARDA SADECE BOŞ KONTENJANI BULUNAN OKULLAR TERCİH EDİLECEKTİR</w:t>
      </w:r>
    </w:p>
    <w:p w14:paraId="69C73CB5" w14:textId="70673A8F" w:rsidR="00A937C9" w:rsidRDefault="00A937C9" w:rsidP="00A937C9">
      <w:pPr>
        <w:spacing w:after="0"/>
        <w:jc w:val="center"/>
        <w:rPr>
          <w:rFonts w:ascii="Times New Roman" w:hAnsi="Times New Roman" w:cs="Times New Roman"/>
          <w:b/>
          <w:bCs/>
        </w:rPr>
      </w:pPr>
    </w:p>
    <w:tbl>
      <w:tblPr>
        <w:tblStyle w:val="TabloKlavuzu"/>
        <w:tblW w:w="9493" w:type="dxa"/>
        <w:tblLayout w:type="fixed"/>
        <w:tblLook w:val="04A0" w:firstRow="1" w:lastRow="0" w:firstColumn="1" w:lastColumn="0" w:noHBand="0" w:noVBand="1"/>
      </w:tblPr>
      <w:tblGrid>
        <w:gridCol w:w="6799"/>
        <w:gridCol w:w="2694"/>
      </w:tblGrid>
      <w:tr w:rsidR="00A937C9" w14:paraId="42A974D8" w14:textId="77777777" w:rsidTr="00A937C9">
        <w:tc>
          <w:tcPr>
            <w:tcW w:w="6799" w:type="dxa"/>
          </w:tcPr>
          <w:p w14:paraId="1B70C898" w14:textId="77777777" w:rsidR="00A937C9" w:rsidRDefault="00A937C9" w:rsidP="004E18A7">
            <w:pPr>
              <w:jc w:val="center"/>
              <w:rPr>
                <w:rFonts w:ascii="Times New Roman" w:hAnsi="Times New Roman" w:cs="Times New Roman"/>
                <w:b/>
                <w:bCs/>
                <w:sz w:val="24"/>
                <w:szCs w:val="24"/>
              </w:rPr>
            </w:pPr>
            <w:r>
              <w:rPr>
                <w:rFonts w:ascii="Times New Roman" w:hAnsi="Times New Roman" w:cs="Times New Roman"/>
                <w:b/>
                <w:bCs/>
                <w:sz w:val="24"/>
                <w:szCs w:val="24"/>
              </w:rPr>
              <w:t>BOŞ KONTENJANI OLAN OKULLAR</w:t>
            </w:r>
          </w:p>
        </w:tc>
        <w:tc>
          <w:tcPr>
            <w:tcW w:w="2694" w:type="dxa"/>
          </w:tcPr>
          <w:p w14:paraId="50CC24B8" w14:textId="40134BF2" w:rsidR="00A937C9" w:rsidRDefault="00A937C9" w:rsidP="004E18A7">
            <w:pPr>
              <w:jc w:val="center"/>
              <w:rPr>
                <w:rFonts w:ascii="Times New Roman" w:hAnsi="Times New Roman" w:cs="Times New Roman"/>
                <w:b/>
                <w:bCs/>
                <w:sz w:val="24"/>
                <w:szCs w:val="24"/>
              </w:rPr>
            </w:pPr>
            <w:r>
              <w:rPr>
                <w:rFonts w:ascii="Times New Roman" w:hAnsi="Times New Roman" w:cs="Times New Roman"/>
                <w:b/>
                <w:bCs/>
                <w:sz w:val="24"/>
                <w:szCs w:val="24"/>
              </w:rPr>
              <w:t>BOŞ KONTENJAN SAYISI</w:t>
            </w:r>
          </w:p>
        </w:tc>
      </w:tr>
      <w:tr w:rsidR="00A937C9" w14:paraId="4B28F70E" w14:textId="77777777" w:rsidTr="00A937C9">
        <w:tc>
          <w:tcPr>
            <w:tcW w:w="6799" w:type="dxa"/>
          </w:tcPr>
          <w:p w14:paraId="79F45FAD" w14:textId="77777777" w:rsidR="00A937C9" w:rsidRDefault="00A937C9" w:rsidP="004E18A7">
            <w:pPr>
              <w:rPr>
                <w:rFonts w:ascii="Times New Roman" w:hAnsi="Times New Roman" w:cs="Times New Roman"/>
                <w:b/>
                <w:bCs/>
                <w:sz w:val="24"/>
                <w:szCs w:val="24"/>
              </w:rPr>
            </w:pPr>
            <w:r>
              <w:rPr>
                <w:rFonts w:ascii="Times New Roman" w:hAnsi="Times New Roman" w:cs="Times New Roman"/>
                <w:b/>
                <w:bCs/>
                <w:sz w:val="24"/>
                <w:szCs w:val="24"/>
              </w:rPr>
              <w:t xml:space="preserve">Namık Kemal Anadolu İmam Hatip Lisesi  </w:t>
            </w:r>
          </w:p>
        </w:tc>
        <w:tc>
          <w:tcPr>
            <w:tcW w:w="2694" w:type="dxa"/>
          </w:tcPr>
          <w:p w14:paraId="2F076E8E" w14:textId="77777777" w:rsidR="00A937C9" w:rsidRDefault="00A937C9" w:rsidP="004E18A7">
            <w:pPr>
              <w:jc w:val="center"/>
              <w:rPr>
                <w:rFonts w:ascii="Times New Roman" w:hAnsi="Times New Roman" w:cs="Times New Roman"/>
                <w:b/>
                <w:bCs/>
                <w:sz w:val="24"/>
                <w:szCs w:val="24"/>
              </w:rPr>
            </w:pPr>
            <w:r>
              <w:rPr>
                <w:rFonts w:ascii="Times New Roman" w:hAnsi="Times New Roman" w:cs="Times New Roman"/>
                <w:b/>
                <w:bCs/>
                <w:sz w:val="24"/>
                <w:szCs w:val="24"/>
              </w:rPr>
              <w:t>70</w:t>
            </w:r>
          </w:p>
        </w:tc>
      </w:tr>
      <w:tr w:rsidR="00A937C9" w14:paraId="42578136" w14:textId="77777777" w:rsidTr="00A937C9">
        <w:tc>
          <w:tcPr>
            <w:tcW w:w="6799" w:type="dxa"/>
          </w:tcPr>
          <w:p w14:paraId="7D9ABA23" w14:textId="77777777" w:rsidR="00A937C9" w:rsidRDefault="00A937C9" w:rsidP="004E18A7">
            <w:pPr>
              <w:rPr>
                <w:rFonts w:ascii="Times New Roman" w:hAnsi="Times New Roman" w:cs="Times New Roman"/>
                <w:b/>
                <w:bCs/>
                <w:sz w:val="24"/>
                <w:szCs w:val="24"/>
              </w:rPr>
            </w:pPr>
            <w:r>
              <w:rPr>
                <w:rFonts w:ascii="Times New Roman" w:hAnsi="Times New Roman" w:cs="Times New Roman"/>
                <w:b/>
                <w:bCs/>
                <w:sz w:val="24"/>
                <w:szCs w:val="24"/>
              </w:rPr>
              <w:t>Ümraniye Anadolu İmam Hatip Lisesi</w:t>
            </w:r>
          </w:p>
        </w:tc>
        <w:tc>
          <w:tcPr>
            <w:tcW w:w="2694" w:type="dxa"/>
          </w:tcPr>
          <w:p w14:paraId="33E3B9B1" w14:textId="77777777" w:rsidR="00A937C9" w:rsidRDefault="00A937C9" w:rsidP="004E18A7">
            <w:pPr>
              <w:jc w:val="center"/>
              <w:rPr>
                <w:rFonts w:ascii="Times New Roman" w:hAnsi="Times New Roman" w:cs="Times New Roman"/>
                <w:b/>
                <w:bCs/>
                <w:sz w:val="24"/>
                <w:szCs w:val="24"/>
              </w:rPr>
            </w:pPr>
            <w:r>
              <w:rPr>
                <w:rFonts w:ascii="Times New Roman" w:hAnsi="Times New Roman" w:cs="Times New Roman"/>
                <w:b/>
                <w:bCs/>
                <w:sz w:val="24"/>
                <w:szCs w:val="24"/>
              </w:rPr>
              <w:t>43</w:t>
            </w:r>
          </w:p>
        </w:tc>
      </w:tr>
      <w:tr w:rsidR="00A937C9" w14:paraId="3DC7EF5E" w14:textId="77777777" w:rsidTr="00A937C9">
        <w:tc>
          <w:tcPr>
            <w:tcW w:w="6799" w:type="dxa"/>
          </w:tcPr>
          <w:p w14:paraId="3204BA27" w14:textId="77777777" w:rsidR="00A937C9" w:rsidRDefault="00A937C9" w:rsidP="004E18A7">
            <w:pPr>
              <w:rPr>
                <w:rFonts w:ascii="Times New Roman" w:hAnsi="Times New Roman" w:cs="Times New Roman"/>
                <w:b/>
                <w:bCs/>
                <w:sz w:val="24"/>
                <w:szCs w:val="24"/>
              </w:rPr>
            </w:pPr>
            <w:r>
              <w:rPr>
                <w:rFonts w:ascii="Times New Roman" w:hAnsi="Times New Roman" w:cs="Times New Roman"/>
                <w:b/>
                <w:bCs/>
                <w:sz w:val="24"/>
                <w:szCs w:val="24"/>
              </w:rPr>
              <w:t>Evliya Çelebi Mesleki Teknik Anadolu Lisesi</w:t>
            </w:r>
          </w:p>
        </w:tc>
        <w:tc>
          <w:tcPr>
            <w:tcW w:w="2694" w:type="dxa"/>
          </w:tcPr>
          <w:p w14:paraId="7A663338" w14:textId="77777777" w:rsidR="00A937C9" w:rsidRDefault="00A937C9" w:rsidP="004E18A7">
            <w:pPr>
              <w:jc w:val="center"/>
              <w:rPr>
                <w:rFonts w:ascii="Times New Roman" w:hAnsi="Times New Roman" w:cs="Times New Roman"/>
                <w:b/>
                <w:bCs/>
                <w:sz w:val="24"/>
                <w:szCs w:val="24"/>
              </w:rPr>
            </w:pPr>
            <w:r>
              <w:rPr>
                <w:rFonts w:ascii="Times New Roman" w:hAnsi="Times New Roman" w:cs="Times New Roman"/>
                <w:b/>
                <w:bCs/>
                <w:sz w:val="24"/>
                <w:szCs w:val="24"/>
              </w:rPr>
              <w:t>261</w:t>
            </w:r>
          </w:p>
        </w:tc>
      </w:tr>
      <w:tr w:rsidR="00A937C9" w14:paraId="743F0374" w14:textId="77777777" w:rsidTr="00A937C9">
        <w:tc>
          <w:tcPr>
            <w:tcW w:w="6799" w:type="dxa"/>
          </w:tcPr>
          <w:p w14:paraId="3A36C516" w14:textId="77777777" w:rsidR="00A937C9" w:rsidRDefault="00A937C9" w:rsidP="004E18A7">
            <w:pPr>
              <w:rPr>
                <w:rFonts w:ascii="Times New Roman" w:hAnsi="Times New Roman" w:cs="Times New Roman"/>
                <w:b/>
                <w:bCs/>
                <w:sz w:val="24"/>
                <w:szCs w:val="24"/>
              </w:rPr>
            </w:pPr>
            <w:r>
              <w:rPr>
                <w:rFonts w:ascii="Times New Roman" w:hAnsi="Times New Roman" w:cs="Times New Roman"/>
                <w:b/>
                <w:bCs/>
                <w:sz w:val="24"/>
                <w:szCs w:val="24"/>
              </w:rPr>
              <w:t>Halide Edip Mesleki ve Teknik Anadolu Lisesi</w:t>
            </w:r>
          </w:p>
        </w:tc>
        <w:tc>
          <w:tcPr>
            <w:tcW w:w="2694" w:type="dxa"/>
          </w:tcPr>
          <w:p w14:paraId="6233B1F6" w14:textId="77777777" w:rsidR="00A937C9" w:rsidRDefault="00A937C9" w:rsidP="004E18A7">
            <w:pPr>
              <w:jc w:val="center"/>
              <w:rPr>
                <w:rFonts w:ascii="Times New Roman" w:hAnsi="Times New Roman" w:cs="Times New Roman"/>
                <w:b/>
                <w:bCs/>
                <w:sz w:val="24"/>
                <w:szCs w:val="24"/>
              </w:rPr>
            </w:pPr>
            <w:r>
              <w:rPr>
                <w:rFonts w:ascii="Times New Roman" w:hAnsi="Times New Roman" w:cs="Times New Roman"/>
                <w:b/>
                <w:bCs/>
                <w:sz w:val="24"/>
                <w:szCs w:val="24"/>
              </w:rPr>
              <w:t>207</w:t>
            </w:r>
          </w:p>
        </w:tc>
      </w:tr>
      <w:tr w:rsidR="00A937C9" w14:paraId="2965969C" w14:textId="77777777" w:rsidTr="00A937C9">
        <w:tc>
          <w:tcPr>
            <w:tcW w:w="6799" w:type="dxa"/>
          </w:tcPr>
          <w:p w14:paraId="30747838" w14:textId="77777777" w:rsidR="00A937C9" w:rsidRDefault="00A937C9" w:rsidP="004E18A7">
            <w:pPr>
              <w:rPr>
                <w:rFonts w:ascii="Times New Roman" w:hAnsi="Times New Roman" w:cs="Times New Roman"/>
                <w:b/>
                <w:bCs/>
                <w:sz w:val="24"/>
                <w:szCs w:val="24"/>
              </w:rPr>
            </w:pPr>
            <w:r>
              <w:rPr>
                <w:rFonts w:ascii="Times New Roman" w:hAnsi="Times New Roman" w:cs="Times New Roman"/>
                <w:b/>
                <w:bCs/>
                <w:sz w:val="24"/>
                <w:szCs w:val="24"/>
              </w:rPr>
              <w:t>Türkçimento Mesleki ve Teknik Anadolu Lisesi</w:t>
            </w:r>
          </w:p>
        </w:tc>
        <w:tc>
          <w:tcPr>
            <w:tcW w:w="2694" w:type="dxa"/>
          </w:tcPr>
          <w:p w14:paraId="7F34D894" w14:textId="77777777" w:rsidR="00A937C9" w:rsidRDefault="00A937C9" w:rsidP="004E18A7">
            <w:pPr>
              <w:jc w:val="center"/>
              <w:rPr>
                <w:rFonts w:ascii="Times New Roman" w:hAnsi="Times New Roman" w:cs="Times New Roman"/>
                <w:b/>
                <w:bCs/>
                <w:sz w:val="24"/>
                <w:szCs w:val="24"/>
              </w:rPr>
            </w:pPr>
            <w:r>
              <w:rPr>
                <w:rFonts w:ascii="Times New Roman" w:hAnsi="Times New Roman" w:cs="Times New Roman"/>
                <w:b/>
                <w:bCs/>
                <w:sz w:val="24"/>
                <w:szCs w:val="24"/>
              </w:rPr>
              <w:t>198</w:t>
            </w:r>
          </w:p>
        </w:tc>
      </w:tr>
      <w:tr w:rsidR="00A937C9" w14:paraId="32ABD3A9" w14:textId="77777777" w:rsidTr="00A937C9">
        <w:tc>
          <w:tcPr>
            <w:tcW w:w="6799" w:type="dxa"/>
          </w:tcPr>
          <w:p w14:paraId="394FA76E" w14:textId="77777777" w:rsidR="00A937C9" w:rsidRDefault="00A937C9" w:rsidP="004E18A7">
            <w:pPr>
              <w:rPr>
                <w:rFonts w:ascii="Times New Roman" w:hAnsi="Times New Roman" w:cs="Times New Roman"/>
                <w:b/>
                <w:bCs/>
                <w:sz w:val="24"/>
                <w:szCs w:val="24"/>
              </w:rPr>
            </w:pPr>
            <w:r>
              <w:rPr>
                <w:rFonts w:ascii="Times New Roman" w:hAnsi="Times New Roman" w:cs="Times New Roman"/>
                <w:b/>
                <w:bCs/>
                <w:sz w:val="24"/>
                <w:szCs w:val="24"/>
              </w:rPr>
              <w:t>Ümraniye Atatürk Mesleki ve Teknik Anadolu Lisesi</w:t>
            </w:r>
          </w:p>
        </w:tc>
        <w:tc>
          <w:tcPr>
            <w:tcW w:w="2694" w:type="dxa"/>
          </w:tcPr>
          <w:p w14:paraId="3FD6E8C0" w14:textId="77777777" w:rsidR="00A937C9" w:rsidRDefault="00A937C9" w:rsidP="004E18A7">
            <w:pPr>
              <w:jc w:val="center"/>
              <w:rPr>
                <w:rFonts w:ascii="Times New Roman" w:hAnsi="Times New Roman" w:cs="Times New Roman"/>
                <w:b/>
                <w:bCs/>
                <w:sz w:val="24"/>
                <w:szCs w:val="24"/>
              </w:rPr>
            </w:pPr>
            <w:r>
              <w:rPr>
                <w:rFonts w:ascii="Times New Roman" w:hAnsi="Times New Roman" w:cs="Times New Roman"/>
                <w:b/>
                <w:bCs/>
                <w:sz w:val="24"/>
                <w:szCs w:val="24"/>
              </w:rPr>
              <w:t>207</w:t>
            </w:r>
          </w:p>
        </w:tc>
      </w:tr>
      <w:tr w:rsidR="00A937C9" w14:paraId="28A0639E" w14:textId="77777777" w:rsidTr="00A937C9">
        <w:tc>
          <w:tcPr>
            <w:tcW w:w="6799" w:type="dxa"/>
          </w:tcPr>
          <w:p w14:paraId="04E3BFEF" w14:textId="77777777" w:rsidR="00A937C9" w:rsidRDefault="00A937C9" w:rsidP="004E18A7">
            <w:pPr>
              <w:rPr>
                <w:rFonts w:ascii="Times New Roman" w:hAnsi="Times New Roman" w:cs="Times New Roman"/>
                <w:b/>
                <w:bCs/>
                <w:sz w:val="24"/>
                <w:szCs w:val="24"/>
              </w:rPr>
            </w:pPr>
            <w:r>
              <w:rPr>
                <w:rFonts w:ascii="Times New Roman" w:hAnsi="Times New Roman" w:cs="Times New Roman"/>
                <w:b/>
                <w:bCs/>
                <w:sz w:val="24"/>
                <w:szCs w:val="24"/>
              </w:rPr>
              <w:t>Ümraniye Mesleki ve Teknik Anadolu Lisesi</w:t>
            </w:r>
          </w:p>
        </w:tc>
        <w:tc>
          <w:tcPr>
            <w:tcW w:w="2694" w:type="dxa"/>
          </w:tcPr>
          <w:p w14:paraId="3046D684" w14:textId="77777777" w:rsidR="00A937C9" w:rsidRDefault="00A937C9" w:rsidP="004E18A7">
            <w:pPr>
              <w:jc w:val="center"/>
              <w:rPr>
                <w:rFonts w:ascii="Times New Roman" w:hAnsi="Times New Roman" w:cs="Times New Roman"/>
                <w:b/>
                <w:bCs/>
                <w:sz w:val="24"/>
                <w:szCs w:val="24"/>
              </w:rPr>
            </w:pPr>
            <w:r>
              <w:rPr>
                <w:rFonts w:ascii="Times New Roman" w:hAnsi="Times New Roman" w:cs="Times New Roman"/>
                <w:b/>
                <w:bCs/>
                <w:sz w:val="24"/>
                <w:szCs w:val="24"/>
              </w:rPr>
              <w:t>150</w:t>
            </w:r>
          </w:p>
        </w:tc>
      </w:tr>
      <w:tr w:rsidR="00A937C9" w14:paraId="0CAAACE9" w14:textId="77777777" w:rsidTr="00A937C9">
        <w:tc>
          <w:tcPr>
            <w:tcW w:w="6799" w:type="dxa"/>
          </w:tcPr>
          <w:p w14:paraId="2C1A59D3" w14:textId="77777777" w:rsidR="00A937C9" w:rsidRDefault="00A937C9" w:rsidP="004E18A7">
            <w:pPr>
              <w:rPr>
                <w:rFonts w:ascii="Times New Roman" w:hAnsi="Times New Roman" w:cs="Times New Roman"/>
                <w:b/>
                <w:bCs/>
                <w:sz w:val="24"/>
                <w:szCs w:val="24"/>
              </w:rPr>
            </w:pPr>
            <w:r>
              <w:rPr>
                <w:rFonts w:ascii="Times New Roman" w:hAnsi="Times New Roman" w:cs="Times New Roman"/>
                <w:b/>
                <w:bCs/>
                <w:sz w:val="24"/>
                <w:szCs w:val="24"/>
              </w:rPr>
              <w:t>30 Ağustos Mesleki ve Teknik Anadolu Lisesi</w:t>
            </w:r>
          </w:p>
        </w:tc>
        <w:tc>
          <w:tcPr>
            <w:tcW w:w="2694" w:type="dxa"/>
          </w:tcPr>
          <w:p w14:paraId="09F4BAB0" w14:textId="77777777" w:rsidR="00A937C9" w:rsidRDefault="00A937C9" w:rsidP="004E18A7">
            <w:pPr>
              <w:jc w:val="center"/>
              <w:rPr>
                <w:rFonts w:ascii="Times New Roman" w:hAnsi="Times New Roman" w:cs="Times New Roman"/>
                <w:b/>
                <w:bCs/>
                <w:sz w:val="24"/>
                <w:szCs w:val="24"/>
              </w:rPr>
            </w:pPr>
            <w:r>
              <w:rPr>
                <w:rFonts w:ascii="Times New Roman" w:hAnsi="Times New Roman" w:cs="Times New Roman"/>
                <w:b/>
                <w:bCs/>
                <w:sz w:val="24"/>
                <w:szCs w:val="24"/>
              </w:rPr>
              <w:t>225</w:t>
            </w:r>
          </w:p>
        </w:tc>
      </w:tr>
    </w:tbl>
    <w:p w14:paraId="01CB1296" w14:textId="73178E9E" w:rsidR="00A937C9" w:rsidRDefault="00A937C9" w:rsidP="00A937C9">
      <w:pPr>
        <w:spacing w:after="0"/>
        <w:jc w:val="center"/>
        <w:rPr>
          <w:rFonts w:ascii="Times New Roman" w:hAnsi="Times New Roman" w:cs="Times New Roman"/>
          <w:b/>
          <w:bCs/>
        </w:rPr>
      </w:pPr>
    </w:p>
    <w:p w14:paraId="30200432" w14:textId="77777777" w:rsidR="000D4F23" w:rsidRPr="00415571" w:rsidRDefault="000D4F23" w:rsidP="004E1EAC">
      <w:pPr>
        <w:spacing w:after="0"/>
        <w:jc w:val="center"/>
        <w:rPr>
          <w:rFonts w:ascii="Times New Roman" w:hAnsi="Times New Roman" w:cs="Times New Roman"/>
          <w:b/>
          <w:bCs/>
        </w:rPr>
      </w:pPr>
    </w:p>
    <w:p w14:paraId="4F13C45F" w14:textId="5E1A3FF9" w:rsidR="004E1EAC" w:rsidRDefault="00A937C9" w:rsidP="001178C6">
      <w:pPr>
        <w:spacing w:after="0"/>
        <w:jc w:val="center"/>
        <w:rPr>
          <w:rFonts w:ascii="Times New Roman" w:hAnsi="Times New Roman" w:cs="Times New Roman"/>
          <w:b/>
          <w:bCs/>
          <w:sz w:val="28"/>
          <w:szCs w:val="28"/>
        </w:rPr>
      </w:pPr>
      <w:r w:rsidRPr="001178C6">
        <w:rPr>
          <w:rFonts w:ascii="Times New Roman" w:hAnsi="Times New Roman" w:cs="Times New Roman"/>
          <w:b/>
          <w:bCs/>
          <w:sz w:val="28"/>
          <w:szCs w:val="28"/>
        </w:rPr>
        <w:t>YERLEŞTİRME SONUÇLARI 22 AĞUSTOS</w:t>
      </w:r>
      <w:r w:rsidR="001178C6" w:rsidRPr="001178C6">
        <w:rPr>
          <w:rFonts w:ascii="Times New Roman" w:hAnsi="Times New Roman" w:cs="Times New Roman"/>
          <w:b/>
          <w:bCs/>
          <w:sz w:val="28"/>
          <w:szCs w:val="28"/>
        </w:rPr>
        <w:t xml:space="preserve"> 2022 TARİHİNDE İLAN EDİLECEKTİR.</w:t>
      </w:r>
    </w:p>
    <w:p w14:paraId="30152DE4" w14:textId="378E5606" w:rsidR="001178C6" w:rsidRDefault="001178C6" w:rsidP="001178C6">
      <w:pPr>
        <w:spacing w:after="0"/>
        <w:jc w:val="center"/>
        <w:rPr>
          <w:rFonts w:ascii="Times New Roman" w:hAnsi="Times New Roman" w:cs="Times New Roman"/>
          <w:b/>
          <w:bCs/>
          <w:sz w:val="28"/>
          <w:szCs w:val="28"/>
        </w:rPr>
      </w:pPr>
    </w:p>
    <w:p w14:paraId="6A8707FB" w14:textId="594A2649" w:rsidR="001178C6" w:rsidRDefault="001178C6" w:rsidP="001178C6">
      <w:pPr>
        <w:spacing w:after="0"/>
        <w:jc w:val="center"/>
        <w:rPr>
          <w:rFonts w:ascii="Times New Roman" w:hAnsi="Times New Roman" w:cs="Times New Roman"/>
          <w:b/>
          <w:bCs/>
          <w:sz w:val="28"/>
          <w:szCs w:val="28"/>
        </w:rPr>
      </w:pPr>
    </w:p>
    <w:p w14:paraId="0CABB343" w14:textId="510FCDC0" w:rsidR="001178C6" w:rsidRPr="001178C6" w:rsidRDefault="001178C6" w:rsidP="001178C6">
      <w:pPr>
        <w:spacing w:after="0"/>
        <w:jc w:val="both"/>
        <w:rPr>
          <w:rFonts w:ascii="Times New Roman" w:hAnsi="Times New Roman" w:cs="Times New Roman"/>
          <w:b/>
          <w:bCs/>
          <w:sz w:val="24"/>
          <w:szCs w:val="24"/>
        </w:rPr>
      </w:pPr>
      <w:r w:rsidRPr="001178C6">
        <w:rPr>
          <w:rFonts w:ascii="Times New Roman" w:hAnsi="Times New Roman" w:cs="Times New Roman"/>
          <w:b/>
          <w:bCs/>
          <w:sz w:val="24"/>
          <w:szCs w:val="24"/>
        </w:rPr>
        <w:t xml:space="preserve">NOT: HERHANGİ BİR OKULA YERLEŞEN VEYA İLÇE ÖĞRENCİ YERLEŞTİRME VE NAKİL KOMİSYONU TARAFINDAN YERLEŞTİRİLEN ÖĞRENCİLER </w:t>
      </w:r>
      <w:r w:rsidR="009F3F2B">
        <w:rPr>
          <w:rFonts w:ascii="Times New Roman" w:hAnsi="Times New Roman" w:cs="Times New Roman"/>
          <w:b/>
          <w:bCs/>
          <w:sz w:val="24"/>
          <w:szCs w:val="24"/>
        </w:rPr>
        <w:t xml:space="preserve">İSTEMELERİ HALİNDE </w:t>
      </w:r>
      <w:r w:rsidRPr="001178C6">
        <w:rPr>
          <w:rFonts w:ascii="Times New Roman" w:hAnsi="Times New Roman" w:cs="Times New Roman"/>
          <w:b/>
          <w:bCs/>
          <w:sz w:val="24"/>
          <w:szCs w:val="24"/>
        </w:rPr>
        <w:t>EYLÜL VE EKİM AYLARINDA</w:t>
      </w:r>
      <w:r>
        <w:rPr>
          <w:rFonts w:ascii="Times New Roman" w:hAnsi="Times New Roman" w:cs="Times New Roman"/>
          <w:b/>
          <w:bCs/>
          <w:sz w:val="28"/>
          <w:szCs w:val="28"/>
        </w:rPr>
        <w:t xml:space="preserve"> </w:t>
      </w:r>
      <w:r w:rsidRPr="009F3F2B">
        <w:rPr>
          <w:rFonts w:ascii="Times New Roman" w:hAnsi="Times New Roman" w:cs="Times New Roman"/>
          <w:b/>
          <w:bCs/>
          <w:sz w:val="28"/>
          <w:szCs w:val="28"/>
          <w:u w:val="single"/>
        </w:rPr>
        <w:t>HAFTALIK</w:t>
      </w:r>
      <w:r w:rsidRPr="001178C6">
        <w:rPr>
          <w:rFonts w:ascii="Times New Roman" w:hAnsi="Times New Roman" w:cs="Times New Roman"/>
          <w:b/>
          <w:bCs/>
          <w:sz w:val="24"/>
          <w:szCs w:val="24"/>
        </w:rPr>
        <w:t xml:space="preserve"> DİĞER AYLARDA </w:t>
      </w:r>
      <w:r w:rsidRPr="009F3F2B">
        <w:rPr>
          <w:rFonts w:ascii="Times New Roman" w:hAnsi="Times New Roman" w:cs="Times New Roman"/>
          <w:b/>
          <w:bCs/>
          <w:sz w:val="28"/>
          <w:szCs w:val="28"/>
          <w:u w:val="single"/>
        </w:rPr>
        <w:t>AYLIK</w:t>
      </w:r>
      <w:r w:rsidRPr="001178C6">
        <w:rPr>
          <w:rFonts w:ascii="Times New Roman" w:hAnsi="Times New Roman" w:cs="Times New Roman"/>
          <w:b/>
          <w:bCs/>
          <w:sz w:val="24"/>
          <w:szCs w:val="24"/>
        </w:rPr>
        <w:t xml:space="preserve"> OLARAK BAŞKA OKULLARA NAKİL TALEBİNDE BULUNABİLİRLER</w:t>
      </w:r>
      <w:r>
        <w:rPr>
          <w:rFonts w:ascii="Times New Roman" w:hAnsi="Times New Roman" w:cs="Times New Roman"/>
          <w:b/>
          <w:bCs/>
          <w:sz w:val="24"/>
          <w:szCs w:val="24"/>
        </w:rPr>
        <w:t>.</w:t>
      </w:r>
    </w:p>
    <w:sectPr w:rsidR="001178C6" w:rsidRPr="00117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E3"/>
    <w:rsid w:val="0009645E"/>
    <w:rsid w:val="00097743"/>
    <w:rsid w:val="000D4F23"/>
    <w:rsid w:val="001178C6"/>
    <w:rsid w:val="00133EB2"/>
    <w:rsid w:val="001442F5"/>
    <w:rsid w:val="00153009"/>
    <w:rsid w:val="00161656"/>
    <w:rsid w:val="001D1445"/>
    <w:rsid w:val="001F009A"/>
    <w:rsid w:val="003946A1"/>
    <w:rsid w:val="00402C36"/>
    <w:rsid w:val="00415571"/>
    <w:rsid w:val="00420F64"/>
    <w:rsid w:val="004E1EAC"/>
    <w:rsid w:val="004F7DC9"/>
    <w:rsid w:val="005D61BE"/>
    <w:rsid w:val="005D6DBA"/>
    <w:rsid w:val="00600855"/>
    <w:rsid w:val="006C42AC"/>
    <w:rsid w:val="007C41D9"/>
    <w:rsid w:val="00857E8B"/>
    <w:rsid w:val="00873995"/>
    <w:rsid w:val="008D68D5"/>
    <w:rsid w:val="00927BE3"/>
    <w:rsid w:val="009D3558"/>
    <w:rsid w:val="009F3F2B"/>
    <w:rsid w:val="00A82196"/>
    <w:rsid w:val="00A937C9"/>
    <w:rsid w:val="00AC24E3"/>
    <w:rsid w:val="00B057BD"/>
    <w:rsid w:val="00B11BA6"/>
    <w:rsid w:val="00B77CB6"/>
    <w:rsid w:val="00B85734"/>
    <w:rsid w:val="00BE30D9"/>
    <w:rsid w:val="00C5222B"/>
    <w:rsid w:val="00D272D6"/>
    <w:rsid w:val="00ED3A37"/>
    <w:rsid w:val="00ED7727"/>
    <w:rsid w:val="00F02643"/>
    <w:rsid w:val="00F476D2"/>
    <w:rsid w:val="00FC5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2523"/>
  <w15:chartTrackingRefBased/>
  <w15:docId w15:val="{4E80E269-6BEB-4F01-A6B5-98ACA460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DC9"/>
    <w:pPr>
      <w:ind w:left="720"/>
      <w:contextualSpacing/>
    </w:pPr>
  </w:style>
  <w:style w:type="table" w:styleId="TabloKlavuzu">
    <w:name w:val="Table Grid"/>
    <w:basedOn w:val="NormalTablo"/>
    <w:uiPriority w:val="39"/>
    <w:rsid w:val="0085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939</Words>
  <Characters>5353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savas yasar</cp:lastModifiedBy>
  <cp:revision>18</cp:revision>
  <cp:lastPrinted>2022-08-09T10:58:00Z</cp:lastPrinted>
  <dcterms:created xsi:type="dcterms:W3CDTF">2022-08-04T10:34:00Z</dcterms:created>
  <dcterms:modified xsi:type="dcterms:W3CDTF">2022-08-09T12:11:00Z</dcterms:modified>
</cp:coreProperties>
</file>